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AA74" w14:textId="408D151C" w:rsidR="00FE1A8C" w:rsidRPr="004E0DC1" w:rsidRDefault="00FE1A8C">
      <w:pPr>
        <w:spacing w:before="81"/>
        <w:ind w:left="2774" w:right="2788"/>
        <w:jc w:val="center"/>
        <w:rPr>
          <w:b/>
          <w:u w:val="thick"/>
        </w:rPr>
      </w:pPr>
      <w:r w:rsidRPr="004E0D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EB28" wp14:editId="430C5DEC">
                <wp:simplePos x="0" y="0"/>
                <wp:positionH relativeFrom="column">
                  <wp:posOffset>3397250</wp:posOffset>
                </wp:positionH>
                <wp:positionV relativeFrom="paragraph">
                  <wp:posOffset>-434975</wp:posOffset>
                </wp:positionV>
                <wp:extent cx="2991173" cy="1228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173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4BF9E" w14:textId="03C97A4B" w:rsidR="00FE1A8C" w:rsidRPr="009D6A76" w:rsidRDefault="00FE1A8C" w:rsidP="00FE1A8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DC97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FE1A8C">
                              <w:rPr>
                                <w:rFonts w:cstheme="minorHAnsi"/>
                                <w:b/>
                                <w:bCs/>
                                <w:color w:val="FFDC97"/>
                                <w:sz w:val="48"/>
                                <w:szCs w:val="48"/>
                                <w:lang w:val="en-CA"/>
                              </w:rPr>
                              <w:t>MLSA GROUP AND COMMITTEE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6EB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5pt;margin-top:-34.25pt;width:235.5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" filled="f" stroked="f" strokeweight=".5pt">
                <v:textbox>
                  <w:txbxContent>
                    <w:p w14:paraId="6F94BF9E" w14:textId="03C97A4B" w:rsidR="00FE1A8C" w:rsidRPr="009D6A76" w:rsidRDefault="00FE1A8C" w:rsidP="00FE1A8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DC97"/>
                          <w:sz w:val="48"/>
                          <w:szCs w:val="48"/>
                          <w:lang w:val="en-CA"/>
                        </w:rPr>
                      </w:pPr>
                      <w:r w:rsidRPr="00FE1A8C">
                        <w:rPr>
                          <w:rFonts w:cstheme="minorHAnsi"/>
                          <w:b/>
                          <w:bCs/>
                          <w:color w:val="FFDC97"/>
                          <w:sz w:val="48"/>
                          <w:szCs w:val="48"/>
                          <w:lang w:val="en-CA"/>
                        </w:rPr>
                        <w:t>MLSA GROUP AND COMMITTEE REGULATIONS</w:t>
                      </w:r>
                    </w:p>
                  </w:txbxContent>
                </v:textbox>
              </v:shape>
            </w:pict>
          </mc:Fallback>
        </mc:AlternateContent>
      </w:r>
      <w:r w:rsidRPr="004E0DC1">
        <w:rPr>
          <w:noProof/>
        </w:rPr>
        <w:drawing>
          <wp:anchor distT="0" distB="0" distL="114300" distR="114300" simplePos="0" relativeHeight="251656192" behindDoc="1" locked="0" layoutInCell="1" allowOverlap="1" wp14:anchorId="01A4E4EF" wp14:editId="770B8343">
            <wp:simplePos x="0" y="0"/>
            <wp:positionH relativeFrom="column">
              <wp:posOffset>-876300</wp:posOffset>
            </wp:positionH>
            <wp:positionV relativeFrom="page">
              <wp:posOffset>-3810</wp:posOffset>
            </wp:positionV>
            <wp:extent cx="7812000" cy="2772000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50"/>
                    <a:stretch/>
                  </pic:blipFill>
                  <pic:spPr bwMode="auto">
                    <a:xfrm>
                      <a:off x="0" y="0"/>
                      <a:ext cx="7812000" cy="27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9800" w14:textId="7D274F0A" w:rsidR="00FE1A8C" w:rsidRPr="004E0DC1" w:rsidRDefault="00FE1A8C">
      <w:pPr>
        <w:spacing w:before="81"/>
        <w:ind w:left="2774" w:right="2788"/>
        <w:jc w:val="center"/>
        <w:rPr>
          <w:b/>
          <w:u w:val="thick"/>
        </w:rPr>
      </w:pPr>
    </w:p>
    <w:p w14:paraId="20252E58" w14:textId="55E7BF29" w:rsidR="00FE1A8C" w:rsidRPr="004E0DC1" w:rsidRDefault="00FE1A8C">
      <w:pPr>
        <w:spacing w:before="81"/>
        <w:ind w:left="2774" w:right="2788"/>
        <w:jc w:val="center"/>
        <w:rPr>
          <w:b/>
          <w:u w:val="thick"/>
        </w:rPr>
      </w:pPr>
    </w:p>
    <w:p w14:paraId="4E5890D6" w14:textId="77777777" w:rsidR="00FE1A8C" w:rsidRPr="004E0DC1" w:rsidRDefault="00FE1A8C">
      <w:pPr>
        <w:spacing w:before="81"/>
        <w:ind w:left="2774" w:right="2788"/>
        <w:jc w:val="center"/>
        <w:rPr>
          <w:b/>
          <w:u w:val="thick"/>
        </w:rPr>
      </w:pPr>
    </w:p>
    <w:p w14:paraId="79218C77" w14:textId="6FBDD554" w:rsidR="00FE1A8C" w:rsidRPr="004E0DC1" w:rsidRDefault="00FE1A8C">
      <w:pPr>
        <w:spacing w:before="81"/>
        <w:ind w:left="2774" w:right="2788"/>
        <w:jc w:val="center"/>
        <w:rPr>
          <w:b/>
          <w:u w:val="thick"/>
        </w:rPr>
      </w:pPr>
    </w:p>
    <w:p w14:paraId="00CBAA03" w14:textId="77777777" w:rsidR="00FE1A8C" w:rsidRPr="004E0DC1" w:rsidRDefault="00FE1A8C">
      <w:pPr>
        <w:spacing w:before="138"/>
        <w:ind w:left="100"/>
        <w:rPr>
          <w:b/>
          <w:u w:val="thick"/>
        </w:rPr>
      </w:pPr>
    </w:p>
    <w:p w14:paraId="570A1E0D" w14:textId="3D98A19D" w:rsidR="00054F3F" w:rsidRPr="004E0DC1" w:rsidRDefault="00000000">
      <w:pPr>
        <w:spacing w:before="138"/>
        <w:ind w:left="100"/>
        <w:rPr>
          <w:b/>
        </w:rPr>
      </w:pPr>
      <w:r w:rsidRPr="004E0DC1">
        <w:rPr>
          <w:b/>
        </w:rPr>
        <w:t>Article</w:t>
      </w:r>
      <w:r w:rsidRPr="004E0DC1">
        <w:rPr>
          <w:b/>
          <w:spacing w:val="-3"/>
        </w:rPr>
        <w:t xml:space="preserve"> </w:t>
      </w:r>
      <w:r w:rsidR="00CD5E33" w:rsidRPr="004E0DC1">
        <w:rPr>
          <w:b/>
        </w:rPr>
        <w:t>1</w:t>
      </w:r>
    </w:p>
    <w:p w14:paraId="3A2FC2BF" w14:textId="77777777" w:rsidR="00054F3F" w:rsidRPr="004E0DC1" w:rsidRDefault="00000000">
      <w:pPr>
        <w:pStyle w:val="ListParagraph"/>
        <w:numPr>
          <w:ilvl w:val="0"/>
          <w:numId w:val="24"/>
        </w:numPr>
        <w:tabs>
          <w:tab w:val="left" w:pos="413"/>
        </w:tabs>
        <w:spacing w:before="139"/>
        <w:ind w:hanging="313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mandate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every</w:t>
      </w:r>
      <w:r w:rsidRPr="004E0DC1">
        <w:rPr>
          <w:spacing w:val="-4"/>
        </w:rPr>
        <w:t xml:space="preserve"> </w:t>
      </w:r>
      <w:r w:rsidRPr="004E0DC1">
        <w:t>Ratified</w:t>
      </w:r>
      <w:r w:rsidRPr="004E0DC1">
        <w:rPr>
          <w:spacing w:val="-1"/>
        </w:rPr>
        <w:t xml:space="preserve"> </w:t>
      </w:r>
      <w:r w:rsidRPr="004E0DC1">
        <w:t>M.L.S.A.</w:t>
      </w:r>
      <w:r w:rsidRPr="004E0DC1">
        <w:rPr>
          <w:spacing w:val="1"/>
        </w:rPr>
        <w:t xml:space="preserve"> </w:t>
      </w:r>
      <w:r w:rsidRPr="004E0DC1">
        <w:t>Group</w:t>
      </w:r>
      <w:r w:rsidRPr="004E0DC1">
        <w:rPr>
          <w:spacing w:val="-3"/>
        </w:rPr>
        <w:t xml:space="preserve"> </w:t>
      </w:r>
      <w:r w:rsidRPr="004E0DC1">
        <w:t>should</w:t>
      </w:r>
      <w:r w:rsidRPr="004E0DC1">
        <w:rPr>
          <w:spacing w:val="-1"/>
        </w:rPr>
        <w:t xml:space="preserve"> </w:t>
      </w:r>
      <w:r w:rsidRPr="004E0DC1">
        <w:t>be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enrich</w:t>
      </w:r>
      <w:r w:rsidRPr="004E0DC1">
        <w:rPr>
          <w:spacing w:val="-3"/>
        </w:rPr>
        <w:t xml:space="preserve"> </w:t>
      </w:r>
      <w:r w:rsidRPr="004E0DC1">
        <w:t>student</w:t>
      </w:r>
      <w:r w:rsidRPr="004E0DC1">
        <w:rPr>
          <w:spacing w:val="-2"/>
        </w:rPr>
        <w:t xml:space="preserve"> </w:t>
      </w:r>
      <w:r w:rsidRPr="004E0DC1">
        <w:t>life</w:t>
      </w:r>
      <w:r w:rsidRPr="004E0DC1">
        <w:rPr>
          <w:spacing w:val="-3"/>
        </w:rPr>
        <w:t xml:space="preserve"> </w:t>
      </w:r>
      <w:r w:rsidRPr="004E0DC1">
        <w:t>at Robson</w:t>
      </w:r>
      <w:r w:rsidRPr="004E0DC1">
        <w:rPr>
          <w:spacing w:val="-1"/>
        </w:rPr>
        <w:t xml:space="preserve"> </w:t>
      </w:r>
      <w:r w:rsidRPr="004E0DC1">
        <w:t>Hall.</w:t>
      </w:r>
    </w:p>
    <w:p w14:paraId="5E4AB284" w14:textId="24E3B950" w:rsidR="00CD5E33" w:rsidRPr="004E0DC1" w:rsidRDefault="00CD5E33" w:rsidP="00CD5E33">
      <w:pPr>
        <w:pStyle w:val="ListParagraph"/>
        <w:widowControl/>
        <w:numPr>
          <w:ilvl w:val="0"/>
          <w:numId w:val="24"/>
        </w:numPr>
        <w:adjustRightInd w:val="0"/>
        <w:rPr>
          <w:rFonts w:ascii="TimesNewRomanPSMT" w:eastAsiaTheme="minorHAnsi" w:hAnsi="TimesNewRomanPSMT" w:cs="TimesNewRomanPSMT"/>
          <w:color w:val="000000"/>
          <w:lang w:val="en-CA"/>
        </w:rPr>
      </w:pPr>
      <w:r w:rsidRPr="004E0DC1">
        <w:rPr>
          <w:rFonts w:ascii="TimesNewRomanPSMT" w:eastAsiaTheme="minorHAnsi" w:hAnsi="TimesNewRomanPSMT" w:cs="TimesNewRomanPSMT"/>
          <w:color w:val="000000"/>
          <w:lang w:val="en-CA"/>
        </w:rPr>
        <w:t>The activities of a Ratified MLSA Group will not be the subject of review or interference by the MLSA unless:</w:t>
      </w:r>
    </w:p>
    <w:p w14:paraId="72AF5C59" w14:textId="74A6FD4C" w:rsidR="00CD5E33" w:rsidRPr="004E0DC1" w:rsidRDefault="00CD5E33" w:rsidP="00CD5E33">
      <w:pPr>
        <w:pStyle w:val="ListParagraph"/>
        <w:widowControl/>
        <w:numPr>
          <w:ilvl w:val="0"/>
          <w:numId w:val="25"/>
        </w:numPr>
        <w:adjustRightInd w:val="0"/>
        <w:rPr>
          <w:rFonts w:ascii="TimesNewRomanPSMT" w:eastAsiaTheme="minorHAnsi" w:hAnsi="TimesNewRomanPSMT" w:cs="TimesNewRomanPSMT"/>
          <w:lang w:val="en-CA"/>
        </w:rPr>
      </w:pPr>
      <w:r w:rsidRPr="004E0DC1">
        <w:rPr>
          <w:rFonts w:ascii="TimesNewRomanPSMT" w:eastAsiaTheme="minorHAnsi" w:hAnsi="TimesNewRomanPSMT" w:cs="TimesNewRomanPSMT"/>
          <w:lang w:val="en-CA"/>
        </w:rPr>
        <w:t>it is likely that such activities will conflict with existing laws and/or University Policy; or</w:t>
      </w:r>
    </w:p>
    <w:p w14:paraId="02AA582D" w14:textId="7BCABBD2" w:rsidR="00CD5E33" w:rsidRPr="004E0DC1" w:rsidRDefault="00CD5E33" w:rsidP="00CD5E33">
      <w:pPr>
        <w:pStyle w:val="ListParagraph"/>
        <w:widowControl/>
        <w:numPr>
          <w:ilvl w:val="0"/>
          <w:numId w:val="25"/>
        </w:numPr>
        <w:adjustRightInd w:val="0"/>
        <w:rPr>
          <w:rFonts w:ascii="TimesNewRomanPSMT" w:eastAsiaTheme="minorHAnsi" w:hAnsi="TimesNewRomanPSMT" w:cs="TimesNewRomanPSMT"/>
          <w:lang w:val="en-CA"/>
        </w:rPr>
      </w:pPr>
      <w:r w:rsidRPr="004E0DC1">
        <w:rPr>
          <w:rFonts w:ascii="ArialMT" w:eastAsia="ArialMT" w:hAnsi="TimesNewRomanPSMT" w:cs="ArialMT"/>
          <w:lang w:val="en-CA"/>
        </w:rPr>
        <w:t>t</w:t>
      </w:r>
      <w:r w:rsidRPr="004E0DC1">
        <w:rPr>
          <w:rFonts w:ascii="TimesNewRomanPSMT" w:eastAsiaTheme="minorHAnsi" w:hAnsi="TimesNewRomanPSMT" w:cs="TimesNewRomanPSMT"/>
          <w:lang w:val="en-CA"/>
        </w:rPr>
        <w:t>he activities cause or have likely material potential to cause significant harm to an individual and/or the Student Body; or</w:t>
      </w:r>
    </w:p>
    <w:p w14:paraId="37FCC7C2" w14:textId="4B60A070" w:rsidR="00CD5E33" w:rsidRPr="004E0DC1" w:rsidRDefault="00CD5E33" w:rsidP="00CD5E33">
      <w:pPr>
        <w:pStyle w:val="ListParagraph"/>
        <w:widowControl/>
        <w:numPr>
          <w:ilvl w:val="0"/>
          <w:numId w:val="25"/>
        </w:numPr>
        <w:adjustRightInd w:val="0"/>
        <w:rPr>
          <w:rFonts w:ascii="TimesNewRomanPSMT" w:eastAsiaTheme="minorHAnsi" w:hAnsi="TimesNewRomanPSMT" w:cs="TimesNewRomanPSMT"/>
          <w:lang w:val="en-CA"/>
        </w:rPr>
      </w:pPr>
      <w:r w:rsidRPr="004E0DC1">
        <w:rPr>
          <w:rFonts w:ascii="TimesNewRomanPSMT" w:eastAsiaTheme="minorHAnsi" w:hAnsi="TimesNewRomanPSMT" w:cs="TimesNewRomanPSMT"/>
          <w:lang w:val="en-CA"/>
        </w:rPr>
        <w:t>are initiated or continued against the express, explicit instruction of the MLSA Council, MLSA Executive Committee, or Group Governance Committee.</w:t>
      </w:r>
    </w:p>
    <w:p w14:paraId="71AFE435" w14:textId="6EEA9255" w:rsidR="00054F3F" w:rsidRPr="004E0DC1" w:rsidRDefault="00000000">
      <w:pPr>
        <w:pStyle w:val="ListParagraph"/>
        <w:numPr>
          <w:ilvl w:val="0"/>
          <w:numId w:val="24"/>
        </w:numPr>
        <w:tabs>
          <w:tab w:val="left" w:pos="415"/>
        </w:tabs>
        <w:spacing w:before="100"/>
        <w:ind w:left="414" w:hanging="315"/>
      </w:pPr>
      <w:r w:rsidRPr="004E0DC1">
        <w:t>Each</w:t>
      </w:r>
      <w:r w:rsidRPr="004E0DC1">
        <w:rPr>
          <w:spacing w:val="-3"/>
        </w:rPr>
        <w:t xml:space="preserve"> </w:t>
      </w:r>
      <w:r w:rsidRPr="004E0DC1">
        <w:t>Ratified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5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must</w:t>
      </w:r>
      <w:r w:rsidRPr="004E0DC1">
        <w:rPr>
          <w:spacing w:val="-1"/>
        </w:rPr>
        <w:t xml:space="preserve"> </w:t>
      </w:r>
      <w:r w:rsidRPr="004E0DC1">
        <w:t>be</w:t>
      </w:r>
      <w:r w:rsidRPr="004E0DC1">
        <w:rPr>
          <w:spacing w:val="-3"/>
        </w:rPr>
        <w:t xml:space="preserve"> </w:t>
      </w:r>
      <w:r w:rsidRPr="004E0DC1">
        <w:t>open</w:t>
      </w:r>
      <w:r w:rsidRPr="004E0DC1">
        <w:rPr>
          <w:spacing w:val="-4"/>
        </w:rPr>
        <w:t xml:space="preserve"> </w:t>
      </w:r>
      <w:r w:rsidRPr="004E0DC1">
        <w:t>for</w:t>
      </w:r>
      <w:r w:rsidRPr="004E0DC1">
        <w:rPr>
          <w:spacing w:val="-2"/>
        </w:rPr>
        <w:t xml:space="preserve"> </w:t>
      </w:r>
      <w:r w:rsidRPr="004E0DC1">
        <w:t>membership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entire student</w:t>
      </w:r>
      <w:r w:rsidRPr="004E0DC1">
        <w:rPr>
          <w:spacing w:val="-1"/>
        </w:rPr>
        <w:t xml:space="preserve"> </w:t>
      </w:r>
      <w:r w:rsidRPr="004E0DC1">
        <w:t>body.</w:t>
      </w:r>
    </w:p>
    <w:p w14:paraId="03D2BDF8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46CE782F" w14:textId="77777777" w:rsidR="00054F3F" w:rsidRPr="004E0DC1" w:rsidRDefault="00054F3F">
      <w:pPr>
        <w:pStyle w:val="BodyText"/>
        <w:spacing w:before="0"/>
        <w:ind w:left="0"/>
      </w:pPr>
    </w:p>
    <w:p w14:paraId="79E5798A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2</w:t>
      </w:r>
    </w:p>
    <w:p w14:paraId="7374947F" w14:textId="77777777" w:rsidR="00054F3F" w:rsidRPr="004E0DC1" w:rsidRDefault="00000000">
      <w:pPr>
        <w:pStyle w:val="ListParagraph"/>
        <w:numPr>
          <w:ilvl w:val="0"/>
          <w:numId w:val="23"/>
        </w:numPr>
        <w:tabs>
          <w:tab w:val="left" w:pos="415"/>
        </w:tabs>
        <w:spacing w:before="139"/>
        <w:ind w:hanging="315"/>
      </w:pPr>
      <w:r w:rsidRPr="004E0DC1">
        <w:t>Definitions</w:t>
      </w:r>
      <w:r w:rsidRPr="004E0DC1">
        <w:rPr>
          <w:spacing w:val="-1"/>
        </w:rPr>
        <w:t xml:space="preserve"> </w:t>
      </w:r>
      <w:r w:rsidRPr="004E0DC1">
        <w:t>-</w:t>
      </w:r>
      <w:r w:rsidRPr="004E0DC1">
        <w:rPr>
          <w:spacing w:val="-5"/>
        </w:rPr>
        <w:t xml:space="preserve"> </w:t>
      </w:r>
      <w:r w:rsidRPr="004E0DC1">
        <w:t>these</w:t>
      </w:r>
      <w:r w:rsidRPr="004E0DC1">
        <w:rPr>
          <w:spacing w:val="-2"/>
        </w:rPr>
        <w:t xml:space="preserve"> </w:t>
      </w:r>
      <w:r w:rsidRPr="004E0DC1">
        <w:t>definitions</w:t>
      </w:r>
      <w:r w:rsidRPr="004E0DC1">
        <w:rPr>
          <w:spacing w:val="-3"/>
        </w:rPr>
        <w:t xml:space="preserve"> </w:t>
      </w:r>
      <w:r w:rsidRPr="004E0DC1">
        <w:t>apply</w:t>
      </w:r>
      <w:r w:rsidRPr="004E0DC1">
        <w:rPr>
          <w:spacing w:val="-5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the groups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Committees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M.L.S.A. Regulations</w:t>
      </w:r>
    </w:p>
    <w:p w14:paraId="5A71C598" w14:textId="77777777" w:rsidR="00054F3F" w:rsidRPr="004E0DC1" w:rsidRDefault="00000000">
      <w:pPr>
        <w:pStyle w:val="BodyText"/>
        <w:spacing w:before="38"/>
      </w:pPr>
      <w:r w:rsidRPr="004E0DC1">
        <w:t>(“Regulations”)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groups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Committees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Appendices</w:t>
      </w:r>
      <w:r w:rsidRPr="004E0DC1">
        <w:rPr>
          <w:spacing w:val="-2"/>
        </w:rPr>
        <w:t xml:space="preserve"> </w:t>
      </w:r>
      <w:r w:rsidRPr="004E0DC1">
        <w:t>(“Appendices”).</w:t>
      </w:r>
    </w:p>
    <w:p w14:paraId="59B642FE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403"/>
        </w:tabs>
        <w:spacing w:line="276" w:lineRule="auto"/>
        <w:ind w:right="351" w:firstLine="0"/>
      </w:pPr>
      <w:r w:rsidRPr="004E0DC1">
        <w:rPr>
          <w:i/>
        </w:rPr>
        <w:t xml:space="preserve">Additional Group Funding </w:t>
      </w:r>
      <w:r w:rsidRPr="004E0DC1">
        <w:t>- an amount of M.L.S.A. funding available to a Ratified M.L.S.A. Group</w:t>
      </w:r>
      <w:r w:rsidRPr="004E0DC1">
        <w:rPr>
          <w:spacing w:val="-52"/>
        </w:rPr>
        <w:t xml:space="preserve"> </w:t>
      </w:r>
      <w:r w:rsidRPr="004E0DC1">
        <w:t>above</w:t>
      </w:r>
      <w:r w:rsidRPr="004E0DC1">
        <w:rPr>
          <w:spacing w:val="-1"/>
        </w:rPr>
        <w:t xml:space="preserve"> </w:t>
      </w:r>
      <w:r w:rsidRPr="004E0DC1">
        <w:t>initial</w:t>
      </w:r>
      <w:r w:rsidRPr="004E0DC1">
        <w:rPr>
          <w:spacing w:val="1"/>
        </w:rPr>
        <w:t xml:space="preserve"> </w:t>
      </w:r>
      <w:r w:rsidRPr="004E0DC1">
        <w:t>Base Funding</w:t>
      </w:r>
      <w:r w:rsidRPr="004E0DC1">
        <w:rPr>
          <w:spacing w:val="-5"/>
        </w:rPr>
        <w:t xml:space="preserve"> </w:t>
      </w:r>
      <w:r w:rsidRPr="004E0DC1">
        <w:t>distributed</w:t>
      </w:r>
      <w:r w:rsidRPr="004E0DC1">
        <w:rPr>
          <w:spacing w:val="-1"/>
        </w:rPr>
        <w:t xml:space="preserve"> </w:t>
      </w:r>
      <w:r w:rsidRPr="004E0DC1">
        <w:t>on</w:t>
      </w:r>
      <w:r w:rsidRPr="004E0DC1">
        <w:rPr>
          <w:spacing w:val="-2"/>
        </w:rPr>
        <w:t xml:space="preserve"> </w:t>
      </w:r>
      <w:r w:rsidRPr="004E0DC1">
        <w:t>a reimbursement</w:t>
      </w:r>
      <w:r w:rsidRPr="004E0DC1">
        <w:rPr>
          <w:spacing w:val="1"/>
        </w:rPr>
        <w:t xml:space="preserve"> </w:t>
      </w:r>
      <w:r w:rsidRPr="004E0DC1">
        <w:t>basis</w:t>
      </w:r>
      <w:r w:rsidRPr="004E0DC1">
        <w:rPr>
          <w:spacing w:val="-3"/>
        </w:rPr>
        <w:t xml:space="preserve"> </w:t>
      </w:r>
      <w:r w:rsidRPr="004E0DC1">
        <w:t>only;</w:t>
      </w:r>
    </w:p>
    <w:p w14:paraId="4034DDE5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415"/>
        </w:tabs>
        <w:spacing w:before="100"/>
        <w:ind w:left="414" w:hanging="315"/>
      </w:pPr>
      <w:r w:rsidRPr="004E0DC1">
        <w:rPr>
          <w:i/>
        </w:rPr>
        <w:t>Base</w:t>
      </w:r>
      <w:r w:rsidRPr="004E0DC1">
        <w:rPr>
          <w:i/>
          <w:spacing w:val="-1"/>
        </w:rPr>
        <w:t xml:space="preserve"> </w:t>
      </w:r>
      <w:r w:rsidRPr="004E0DC1">
        <w:rPr>
          <w:i/>
        </w:rPr>
        <w:t>Funding</w:t>
      </w:r>
      <w:r w:rsidRPr="004E0DC1">
        <w:rPr>
          <w:i/>
          <w:spacing w:val="-1"/>
        </w:rPr>
        <w:t xml:space="preserve"> </w:t>
      </w:r>
      <w:r w:rsidRPr="004E0DC1">
        <w:t>-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maximum</w:t>
      </w:r>
      <w:r w:rsidRPr="004E0DC1">
        <w:rPr>
          <w:spacing w:val="-5"/>
        </w:rPr>
        <w:t xml:space="preserve"> </w:t>
      </w:r>
      <w:r w:rsidRPr="004E0DC1">
        <w:t>amount</w:t>
      </w:r>
      <w:r w:rsidRPr="004E0DC1">
        <w:rPr>
          <w:spacing w:val="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annual M.L.S.A.</w:t>
      </w:r>
      <w:r w:rsidRPr="004E0DC1">
        <w:rPr>
          <w:spacing w:val="1"/>
        </w:rPr>
        <w:t xml:space="preserve"> </w:t>
      </w:r>
      <w:r w:rsidRPr="004E0DC1">
        <w:t>group funding</w:t>
      </w:r>
      <w:r w:rsidRPr="004E0DC1">
        <w:rPr>
          <w:spacing w:val="-4"/>
        </w:rPr>
        <w:t xml:space="preserve"> </w:t>
      </w:r>
      <w:r w:rsidRPr="004E0DC1">
        <w:t>available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a</w:t>
      </w:r>
      <w:r w:rsidRPr="004E0DC1">
        <w:rPr>
          <w:spacing w:val="-2"/>
        </w:rPr>
        <w:t xml:space="preserve"> </w:t>
      </w:r>
      <w:r w:rsidRPr="004E0DC1">
        <w:t>Ratified</w:t>
      </w:r>
    </w:p>
    <w:p w14:paraId="473168F1" w14:textId="77777777" w:rsidR="00054F3F" w:rsidRPr="004E0DC1" w:rsidRDefault="00000000">
      <w:pPr>
        <w:pStyle w:val="BodyText"/>
        <w:spacing w:before="37" w:line="276" w:lineRule="auto"/>
        <w:ind w:right="203"/>
      </w:pPr>
      <w:r w:rsidRPr="004E0DC1">
        <w:t>M.L.S.A. Group distributed on a reimbursement basis only. However, if the full amount of Base Funding</w:t>
      </w:r>
      <w:r w:rsidRPr="004E0DC1">
        <w:rPr>
          <w:spacing w:val="-53"/>
        </w:rPr>
        <w:t xml:space="preserve"> </w:t>
      </w:r>
      <w:r w:rsidRPr="004E0DC1">
        <w:t>has</w:t>
      </w:r>
      <w:r w:rsidRPr="004E0DC1">
        <w:rPr>
          <w:spacing w:val="-1"/>
        </w:rPr>
        <w:t xml:space="preserve"> </w:t>
      </w:r>
      <w:r w:rsidRPr="004E0DC1">
        <w:t>been</w:t>
      </w:r>
      <w:r w:rsidRPr="004E0DC1">
        <w:rPr>
          <w:spacing w:val="-1"/>
        </w:rPr>
        <w:t xml:space="preserve"> </w:t>
      </w:r>
      <w:r w:rsidRPr="004E0DC1">
        <w:t>distributed</w:t>
      </w:r>
      <w:r w:rsidRPr="004E0DC1">
        <w:rPr>
          <w:spacing w:val="-1"/>
        </w:rPr>
        <w:t xml:space="preserve"> </w:t>
      </w:r>
      <w:r w:rsidRPr="004E0DC1">
        <w:t>to a</w:t>
      </w:r>
      <w:r w:rsidRPr="004E0DC1">
        <w:rPr>
          <w:spacing w:val="-1"/>
        </w:rPr>
        <w:t xml:space="preserve"> </w:t>
      </w:r>
      <w:r w:rsidRPr="004E0DC1">
        <w:t>group,</w:t>
      </w:r>
      <w:r w:rsidRPr="004E0DC1">
        <w:rPr>
          <w:spacing w:val="-1"/>
        </w:rPr>
        <w:t xml:space="preserve"> </w:t>
      </w:r>
      <w:r w:rsidRPr="004E0DC1">
        <w:t>that group</w:t>
      </w:r>
      <w:r w:rsidRPr="004E0DC1">
        <w:rPr>
          <w:spacing w:val="-2"/>
        </w:rPr>
        <w:t xml:space="preserve"> </w:t>
      </w:r>
      <w:r w:rsidRPr="004E0DC1">
        <w:t>is</w:t>
      </w:r>
      <w:r w:rsidRPr="004E0DC1">
        <w:rPr>
          <w:spacing w:val="-3"/>
        </w:rPr>
        <w:t xml:space="preserve"> </w:t>
      </w:r>
      <w:r w:rsidRPr="004E0DC1">
        <w:t>entitled</w:t>
      </w:r>
      <w:r w:rsidRPr="004E0DC1">
        <w:rPr>
          <w:spacing w:val="-3"/>
        </w:rPr>
        <w:t xml:space="preserve"> </w:t>
      </w:r>
      <w:r w:rsidRPr="004E0DC1">
        <w:t>to apply</w:t>
      </w:r>
      <w:r w:rsidRPr="004E0DC1">
        <w:rPr>
          <w:spacing w:val="-4"/>
        </w:rPr>
        <w:t xml:space="preserve"> </w:t>
      </w:r>
      <w:r w:rsidRPr="004E0DC1">
        <w:t>for</w:t>
      </w:r>
      <w:r w:rsidRPr="004E0DC1">
        <w:rPr>
          <w:spacing w:val="-1"/>
        </w:rPr>
        <w:t xml:space="preserve"> </w:t>
      </w:r>
      <w:r w:rsidRPr="004E0DC1">
        <w:t>Additional</w:t>
      </w:r>
      <w:r w:rsidRPr="004E0DC1">
        <w:rPr>
          <w:spacing w:val="1"/>
        </w:rPr>
        <w:t xml:space="preserve"> </w:t>
      </w:r>
      <w:r w:rsidRPr="004E0DC1">
        <w:t>group Funding;</w:t>
      </w:r>
    </w:p>
    <w:p w14:paraId="4D93BBB8" w14:textId="73F01370" w:rsidR="00054F3F" w:rsidRPr="004E0DC1" w:rsidRDefault="00000000">
      <w:pPr>
        <w:pStyle w:val="ListParagraph"/>
        <w:numPr>
          <w:ilvl w:val="1"/>
          <w:numId w:val="23"/>
        </w:numPr>
        <w:tabs>
          <w:tab w:val="left" w:pos="403"/>
        </w:tabs>
        <w:spacing w:before="100" w:line="276" w:lineRule="auto"/>
        <w:ind w:right="159" w:firstLine="0"/>
      </w:pPr>
      <w:r w:rsidRPr="004E0DC1">
        <w:rPr>
          <w:i/>
        </w:rPr>
        <w:t>Groups</w:t>
      </w:r>
      <w:r w:rsidRPr="004E0DC1">
        <w:rPr>
          <w:i/>
          <w:spacing w:val="-2"/>
        </w:rPr>
        <w:t xml:space="preserve"> </w:t>
      </w:r>
      <w:r w:rsidRPr="004E0DC1">
        <w:rPr>
          <w:i/>
        </w:rPr>
        <w:t>Governance</w:t>
      </w:r>
      <w:r w:rsidRPr="004E0DC1">
        <w:rPr>
          <w:i/>
          <w:spacing w:val="-1"/>
        </w:rPr>
        <w:t xml:space="preserve"> </w:t>
      </w:r>
      <w:r w:rsidRPr="004E0DC1">
        <w:rPr>
          <w:i/>
        </w:rPr>
        <w:t>Committee</w:t>
      </w:r>
      <w:r w:rsidRPr="004E0DC1">
        <w:rPr>
          <w:i/>
          <w:spacing w:val="-2"/>
        </w:rPr>
        <w:t xml:space="preserve"> </w:t>
      </w:r>
      <w:r w:rsidRPr="004E0DC1">
        <w:rPr>
          <w:i/>
        </w:rPr>
        <w:t xml:space="preserve">(GGC) </w:t>
      </w:r>
      <w:r w:rsidRPr="004E0DC1">
        <w:t>-</w:t>
      </w:r>
      <w:r w:rsidRPr="004E0DC1">
        <w:rPr>
          <w:spacing w:val="-5"/>
        </w:rPr>
        <w:t xml:space="preserve"> </w:t>
      </w:r>
      <w:r w:rsidRPr="004E0DC1">
        <w:t>Shall</w:t>
      </w:r>
      <w:r w:rsidRPr="004E0DC1">
        <w:rPr>
          <w:spacing w:val="-1"/>
        </w:rPr>
        <w:t xml:space="preserve"> </w:t>
      </w:r>
      <w:r w:rsidRPr="004E0DC1">
        <w:t>consist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at</w:t>
      </w:r>
      <w:r w:rsidRPr="004E0DC1">
        <w:rPr>
          <w:spacing w:val="-4"/>
        </w:rPr>
        <w:t xml:space="preserve"> </w:t>
      </w:r>
      <w:r w:rsidRPr="004E0DC1">
        <w:t>least</w:t>
      </w:r>
      <w:r w:rsidRPr="004E0DC1">
        <w:rPr>
          <w:spacing w:val="-2"/>
        </w:rPr>
        <w:t xml:space="preserve"> </w:t>
      </w:r>
      <w:r w:rsidRPr="004E0DC1">
        <w:t>three</w:t>
      </w:r>
      <w:r w:rsidRPr="004E0DC1">
        <w:rPr>
          <w:spacing w:val="-1"/>
        </w:rPr>
        <w:t xml:space="preserve"> </w:t>
      </w:r>
      <w:r w:rsidRPr="004E0DC1">
        <w:t>members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student</w:t>
      </w:r>
      <w:r w:rsidRPr="004E0DC1">
        <w:rPr>
          <w:spacing w:val="-4"/>
        </w:rPr>
        <w:t xml:space="preserve"> </w:t>
      </w:r>
      <w:r w:rsidRPr="004E0DC1">
        <w:t>body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52"/>
        </w:rPr>
        <w:t xml:space="preserve"> </w:t>
      </w:r>
      <w:r w:rsidRPr="004E0DC1">
        <w:t>Robson</w:t>
      </w:r>
      <w:r w:rsidRPr="004E0DC1">
        <w:rPr>
          <w:spacing w:val="-1"/>
        </w:rPr>
        <w:t xml:space="preserve"> </w:t>
      </w:r>
      <w:r w:rsidRPr="004E0DC1">
        <w:t>Hall,</w:t>
      </w:r>
      <w:r w:rsidRPr="004E0DC1">
        <w:rPr>
          <w:spacing w:val="-3"/>
        </w:rPr>
        <w:t xml:space="preserve"> </w:t>
      </w:r>
      <w:r w:rsidRPr="004E0DC1">
        <w:t>either members or</w:t>
      </w:r>
      <w:r w:rsidRPr="004E0DC1">
        <w:rPr>
          <w:spacing w:val="-1"/>
        </w:rPr>
        <w:t xml:space="preserve"> </w:t>
      </w:r>
      <w:r w:rsidRPr="004E0DC1">
        <w:t>non-members 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M.L.S.A. Council;</w:t>
      </w:r>
      <w:r w:rsidR="00CD5E33" w:rsidRPr="004E0DC1">
        <w:t xml:space="preserve"> </w:t>
      </w:r>
    </w:p>
    <w:p w14:paraId="37955756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415"/>
        </w:tabs>
        <w:spacing w:before="100" w:line="278" w:lineRule="auto"/>
        <w:ind w:right="135" w:firstLine="0"/>
      </w:pPr>
      <w:r w:rsidRPr="004E0DC1">
        <w:rPr>
          <w:i/>
        </w:rPr>
        <w:t>Executive</w:t>
      </w:r>
      <w:r w:rsidRPr="004E0DC1">
        <w:rPr>
          <w:i/>
          <w:spacing w:val="-3"/>
        </w:rPr>
        <w:t xml:space="preserve"> </w:t>
      </w:r>
      <w:r w:rsidRPr="004E0DC1">
        <w:rPr>
          <w:i/>
        </w:rPr>
        <w:t>Officer</w:t>
      </w:r>
      <w:r w:rsidRPr="004E0DC1">
        <w:rPr>
          <w:i/>
          <w:spacing w:val="-1"/>
        </w:rPr>
        <w:t xml:space="preserve"> </w:t>
      </w:r>
      <w:r w:rsidRPr="004E0DC1">
        <w:t>-</w:t>
      </w:r>
      <w:r w:rsidRPr="004E0DC1">
        <w:rPr>
          <w:spacing w:val="-6"/>
        </w:rPr>
        <w:t xml:space="preserve"> </w:t>
      </w:r>
      <w:r w:rsidRPr="004E0DC1">
        <w:t>any</w:t>
      </w:r>
      <w:r w:rsidRPr="004E0DC1">
        <w:rPr>
          <w:spacing w:val="-4"/>
        </w:rPr>
        <w:t xml:space="preserve"> </w:t>
      </w:r>
      <w:r w:rsidRPr="004E0DC1">
        <w:t>representative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a</w:t>
      </w:r>
      <w:r w:rsidRPr="004E0DC1">
        <w:rPr>
          <w:spacing w:val="-2"/>
        </w:rPr>
        <w:t xml:space="preserve"> </w:t>
      </w:r>
      <w:r w:rsidRPr="004E0DC1">
        <w:t>Ratified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Group</w:t>
      </w:r>
      <w:r w:rsidRPr="004E0DC1">
        <w:rPr>
          <w:spacing w:val="-4"/>
        </w:rPr>
        <w:t xml:space="preserve"> </w:t>
      </w:r>
      <w:r w:rsidRPr="004E0DC1">
        <w:t>that</w:t>
      </w:r>
      <w:r w:rsidRPr="004E0DC1">
        <w:rPr>
          <w:spacing w:val="-1"/>
        </w:rPr>
        <w:t xml:space="preserve"> </w:t>
      </w:r>
      <w:r w:rsidRPr="004E0DC1">
        <w:t>makes</w:t>
      </w:r>
      <w:r w:rsidRPr="004E0DC1">
        <w:rPr>
          <w:spacing w:val="-2"/>
        </w:rPr>
        <w:t xml:space="preserve"> </w:t>
      </w:r>
      <w:r w:rsidRPr="004E0DC1">
        <w:t>executive</w:t>
      </w:r>
      <w:r w:rsidRPr="004E0DC1">
        <w:rPr>
          <w:spacing w:val="-3"/>
        </w:rPr>
        <w:t xml:space="preserve"> </w:t>
      </w:r>
      <w:r w:rsidRPr="004E0DC1">
        <w:t>decisions</w:t>
      </w:r>
      <w:r w:rsidRPr="004E0DC1">
        <w:rPr>
          <w:spacing w:val="-2"/>
        </w:rPr>
        <w:t xml:space="preserve"> </w:t>
      </w:r>
      <w:r w:rsidRPr="004E0DC1">
        <w:t>on</w:t>
      </w:r>
      <w:r w:rsidRPr="004E0DC1">
        <w:rPr>
          <w:spacing w:val="-5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group’s activities</w:t>
      </w:r>
      <w:r w:rsidRPr="004E0DC1">
        <w:rPr>
          <w:spacing w:val="-2"/>
        </w:rPr>
        <w:t xml:space="preserve"> </w:t>
      </w:r>
      <w:r w:rsidRPr="004E0DC1">
        <w:t>and direction;</w:t>
      </w:r>
    </w:p>
    <w:p w14:paraId="774461BE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403"/>
        </w:tabs>
        <w:spacing w:before="95" w:line="278" w:lineRule="auto"/>
        <w:ind w:right="538" w:firstLine="0"/>
      </w:pPr>
      <w:r w:rsidRPr="004E0DC1">
        <w:rPr>
          <w:i/>
        </w:rPr>
        <w:t>Previously</w:t>
      </w:r>
      <w:r w:rsidRPr="004E0DC1">
        <w:rPr>
          <w:i/>
          <w:spacing w:val="-3"/>
        </w:rPr>
        <w:t xml:space="preserve"> </w:t>
      </w:r>
      <w:r w:rsidRPr="004E0DC1">
        <w:rPr>
          <w:i/>
        </w:rPr>
        <w:t>Ratified</w:t>
      </w:r>
      <w:r w:rsidRPr="004E0DC1">
        <w:rPr>
          <w:i/>
          <w:spacing w:val="-3"/>
        </w:rPr>
        <w:t xml:space="preserve"> </w:t>
      </w:r>
      <w:r w:rsidRPr="004E0DC1">
        <w:rPr>
          <w:i/>
        </w:rPr>
        <w:t>M.L.S.A.</w:t>
      </w:r>
      <w:r w:rsidRPr="004E0DC1">
        <w:rPr>
          <w:i/>
          <w:spacing w:val="-2"/>
        </w:rPr>
        <w:t xml:space="preserve"> </w:t>
      </w:r>
      <w:r w:rsidRPr="004E0DC1">
        <w:rPr>
          <w:i/>
        </w:rPr>
        <w:t>Group</w:t>
      </w:r>
      <w:r w:rsidRPr="004E0DC1">
        <w:rPr>
          <w:i/>
          <w:spacing w:val="-2"/>
        </w:rPr>
        <w:t xml:space="preserve"> </w:t>
      </w:r>
      <w:r w:rsidRPr="004E0DC1">
        <w:t>-</w:t>
      </w:r>
      <w:r w:rsidRPr="004E0DC1">
        <w:rPr>
          <w:spacing w:val="-5"/>
        </w:rPr>
        <w:t xml:space="preserve"> </w:t>
      </w:r>
      <w:r w:rsidRPr="004E0DC1">
        <w:t>a</w:t>
      </w:r>
      <w:r w:rsidRPr="004E0DC1">
        <w:rPr>
          <w:spacing w:val="-2"/>
        </w:rPr>
        <w:t xml:space="preserve"> </w:t>
      </w:r>
      <w:r w:rsidRPr="004E0DC1">
        <w:t>student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which</w:t>
      </w:r>
      <w:r w:rsidRPr="004E0DC1">
        <w:rPr>
          <w:spacing w:val="-2"/>
        </w:rPr>
        <w:t xml:space="preserve"> </w:t>
      </w:r>
      <w:r w:rsidRPr="004E0DC1">
        <w:t>was</w:t>
      </w:r>
      <w:r w:rsidRPr="004E0DC1">
        <w:rPr>
          <w:spacing w:val="-3"/>
        </w:rPr>
        <w:t xml:space="preserve"> </w:t>
      </w:r>
      <w:r w:rsidRPr="004E0DC1">
        <w:t>properly</w:t>
      </w:r>
      <w:r w:rsidRPr="004E0DC1">
        <w:rPr>
          <w:spacing w:val="-4"/>
        </w:rPr>
        <w:t xml:space="preserve"> </w:t>
      </w:r>
      <w:r w:rsidRPr="004E0DC1">
        <w:t>ratified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remained</w:t>
      </w:r>
      <w:r w:rsidRPr="004E0DC1">
        <w:rPr>
          <w:spacing w:val="-2"/>
        </w:rPr>
        <w:t xml:space="preserve"> </w:t>
      </w:r>
      <w:r w:rsidRPr="004E0DC1">
        <w:t>in</w:t>
      </w:r>
      <w:r w:rsidRPr="004E0DC1">
        <w:rPr>
          <w:spacing w:val="-52"/>
        </w:rPr>
        <w:t xml:space="preserve"> </w:t>
      </w:r>
      <w:r w:rsidRPr="004E0DC1">
        <w:t>good</w:t>
      </w:r>
      <w:r w:rsidRPr="004E0DC1">
        <w:rPr>
          <w:spacing w:val="-1"/>
        </w:rPr>
        <w:t xml:space="preserve"> </w:t>
      </w:r>
      <w:r w:rsidRPr="004E0DC1">
        <w:t>standing</w:t>
      </w:r>
      <w:r w:rsidRPr="004E0DC1">
        <w:rPr>
          <w:spacing w:val="-3"/>
        </w:rPr>
        <w:t xml:space="preserve"> </w:t>
      </w:r>
      <w:r w:rsidRPr="004E0DC1">
        <w:t>during</w:t>
      </w:r>
      <w:r w:rsidRPr="004E0DC1">
        <w:rPr>
          <w:spacing w:val="-3"/>
        </w:rPr>
        <w:t xml:space="preserve"> </w:t>
      </w:r>
      <w:r w:rsidRPr="004E0DC1">
        <w:t>the preceding</w:t>
      </w:r>
      <w:r w:rsidRPr="004E0DC1">
        <w:rPr>
          <w:spacing w:val="-3"/>
        </w:rPr>
        <w:t xml:space="preserve"> </w:t>
      </w:r>
      <w:r w:rsidRPr="004E0DC1">
        <w:t>school</w:t>
      </w:r>
      <w:r w:rsidRPr="004E0DC1">
        <w:rPr>
          <w:spacing w:val="1"/>
        </w:rPr>
        <w:t xml:space="preserve"> </w:t>
      </w:r>
      <w:r w:rsidRPr="004E0DC1">
        <w:t>year;</w:t>
      </w:r>
    </w:p>
    <w:p w14:paraId="1566BE9F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379"/>
        </w:tabs>
        <w:spacing w:before="97" w:line="276" w:lineRule="auto"/>
        <w:ind w:right="592" w:firstLine="0"/>
      </w:pPr>
      <w:r w:rsidRPr="004E0DC1">
        <w:rPr>
          <w:i/>
        </w:rPr>
        <w:t>Ratified</w:t>
      </w:r>
      <w:r w:rsidRPr="004E0DC1">
        <w:rPr>
          <w:i/>
          <w:spacing w:val="-3"/>
        </w:rPr>
        <w:t xml:space="preserve"> </w:t>
      </w:r>
      <w:r w:rsidRPr="004E0DC1">
        <w:rPr>
          <w:i/>
        </w:rPr>
        <w:t>M.L.S.A.</w:t>
      </w:r>
      <w:r w:rsidRPr="004E0DC1">
        <w:rPr>
          <w:i/>
          <w:spacing w:val="-4"/>
        </w:rPr>
        <w:t xml:space="preserve"> </w:t>
      </w:r>
      <w:r w:rsidRPr="004E0DC1">
        <w:rPr>
          <w:i/>
        </w:rPr>
        <w:t>Group</w:t>
      </w:r>
      <w:r w:rsidRPr="004E0DC1">
        <w:rPr>
          <w:i/>
          <w:spacing w:val="-3"/>
        </w:rPr>
        <w:t xml:space="preserve"> </w:t>
      </w:r>
      <w:r w:rsidRPr="004E0DC1">
        <w:t>-</w:t>
      </w:r>
      <w:r w:rsidRPr="004E0DC1">
        <w:rPr>
          <w:spacing w:val="-5"/>
        </w:rPr>
        <w:t xml:space="preserve"> </w:t>
      </w:r>
      <w:r w:rsidRPr="004E0DC1">
        <w:t>a</w:t>
      </w:r>
      <w:r w:rsidRPr="004E0DC1">
        <w:rPr>
          <w:spacing w:val="2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properly</w:t>
      </w:r>
      <w:r w:rsidRPr="004E0DC1">
        <w:rPr>
          <w:spacing w:val="-4"/>
        </w:rPr>
        <w:t xml:space="preserve"> </w:t>
      </w:r>
      <w:r w:rsidRPr="004E0DC1">
        <w:t>ratified</w:t>
      </w:r>
      <w:r w:rsidRPr="004E0DC1">
        <w:rPr>
          <w:spacing w:val="-3"/>
        </w:rPr>
        <w:t xml:space="preserve"> </w:t>
      </w:r>
      <w:r w:rsidRPr="004E0DC1">
        <w:t>under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Appendices,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5"/>
        </w:rPr>
        <w:t xml:space="preserve"> </w:t>
      </w:r>
      <w:r w:rsidRPr="004E0DC1">
        <w:t>which</w:t>
      </w:r>
      <w:r w:rsidRPr="004E0DC1">
        <w:rPr>
          <w:spacing w:val="-1"/>
        </w:rPr>
        <w:t xml:space="preserve"> </w:t>
      </w:r>
      <w:r w:rsidRPr="004E0DC1">
        <w:t>continues</w:t>
      </w:r>
      <w:r w:rsidRPr="004E0DC1">
        <w:rPr>
          <w:spacing w:val="-1"/>
        </w:rPr>
        <w:t xml:space="preserve"> </w:t>
      </w:r>
      <w:r w:rsidRPr="004E0DC1">
        <w:t>to</w:t>
      </w:r>
      <w:r w:rsidRPr="004E0DC1">
        <w:rPr>
          <w:spacing w:val="-52"/>
        </w:rPr>
        <w:t xml:space="preserve"> </w:t>
      </w:r>
      <w:r w:rsidRPr="004E0DC1">
        <w:t>satisfy</w:t>
      </w:r>
      <w:r w:rsidRPr="004E0DC1">
        <w:rPr>
          <w:spacing w:val="-4"/>
        </w:rPr>
        <w:t xml:space="preserve"> </w:t>
      </w:r>
      <w:r w:rsidRPr="004E0DC1">
        <w:t>all</w:t>
      </w:r>
      <w:r w:rsidRPr="004E0DC1">
        <w:rPr>
          <w:spacing w:val="-2"/>
        </w:rPr>
        <w:t xml:space="preserve"> </w:t>
      </w:r>
      <w:r w:rsidRPr="004E0DC1">
        <w:t>the Ratified</w:t>
      </w:r>
      <w:r w:rsidRPr="004E0DC1">
        <w:rPr>
          <w:spacing w:val="-2"/>
        </w:rPr>
        <w:t xml:space="preserve"> </w:t>
      </w:r>
      <w:r w:rsidRPr="004E0DC1">
        <w:t>M.L.S.A. Group</w:t>
      </w:r>
      <w:r w:rsidRPr="004E0DC1">
        <w:rPr>
          <w:spacing w:val="-1"/>
        </w:rPr>
        <w:t xml:space="preserve"> </w:t>
      </w:r>
      <w:r w:rsidRPr="004E0DC1">
        <w:t>requirements</w:t>
      </w:r>
      <w:r w:rsidRPr="004E0DC1">
        <w:rPr>
          <w:spacing w:val="-2"/>
        </w:rPr>
        <w:t xml:space="preserve"> </w:t>
      </w:r>
      <w:r w:rsidRPr="004E0DC1">
        <w:t>in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Appendices;</w:t>
      </w:r>
    </w:p>
    <w:p w14:paraId="21AB9256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413"/>
        </w:tabs>
        <w:spacing w:before="99"/>
        <w:ind w:left="412" w:hanging="313"/>
      </w:pPr>
      <w:r w:rsidRPr="004E0DC1">
        <w:rPr>
          <w:i/>
        </w:rPr>
        <w:t>School</w:t>
      </w:r>
      <w:r w:rsidRPr="004E0DC1">
        <w:rPr>
          <w:i/>
          <w:spacing w:val="-4"/>
        </w:rPr>
        <w:t xml:space="preserve"> </w:t>
      </w:r>
      <w:r w:rsidRPr="004E0DC1">
        <w:rPr>
          <w:i/>
        </w:rPr>
        <w:t>Year</w:t>
      </w:r>
      <w:r w:rsidRPr="004E0DC1">
        <w:rPr>
          <w:i/>
          <w:spacing w:val="-1"/>
        </w:rPr>
        <w:t xml:space="preserve"> </w:t>
      </w:r>
      <w:r w:rsidRPr="004E0DC1">
        <w:t>-</w:t>
      </w:r>
      <w:r w:rsidRPr="004E0DC1">
        <w:rPr>
          <w:spacing w:val="-5"/>
        </w:rPr>
        <w:t xml:space="preserve"> </w:t>
      </w:r>
      <w:r w:rsidRPr="004E0DC1">
        <w:t>includes</w:t>
      </w:r>
      <w:r w:rsidRPr="004E0DC1">
        <w:rPr>
          <w:spacing w:val="-3"/>
        </w:rPr>
        <w:t xml:space="preserve"> </w:t>
      </w:r>
      <w:r w:rsidRPr="004E0DC1">
        <w:t>September of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relevant year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2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including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following</w:t>
      </w:r>
      <w:r w:rsidRPr="004E0DC1">
        <w:rPr>
          <w:spacing w:val="-4"/>
        </w:rPr>
        <w:t xml:space="preserve"> </w:t>
      </w:r>
      <w:r w:rsidRPr="004E0DC1">
        <w:t>April;</w:t>
      </w:r>
    </w:p>
    <w:p w14:paraId="4E19A60A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415"/>
        </w:tabs>
        <w:spacing w:before="136" w:line="278" w:lineRule="auto"/>
        <w:ind w:right="498" w:firstLine="0"/>
      </w:pPr>
      <w:r w:rsidRPr="004E0DC1">
        <w:rPr>
          <w:i/>
        </w:rPr>
        <w:t xml:space="preserve">Signing Authority </w:t>
      </w:r>
      <w:r w:rsidRPr="004E0DC1">
        <w:t>- at least two (2) Executive Officers of a Ratified M.L.S.A. Group who have the</w:t>
      </w:r>
      <w:r w:rsidRPr="004E0DC1">
        <w:rPr>
          <w:spacing w:val="-52"/>
        </w:rPr>
        <w:t xml:space="preserve"> </w:t>
      </w:r>
      <w:r w:rsidRPr="004E0DC1">
        <w:t>power</w:t>
      </w:r>
      <w:r w:rsidRPr="004E0DC1">
        <w:rPr>
          <w:spacing w:val="-4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sign</w:t>
      </w:r>
      <w:r w:rsidRPr="004E0DC1">
        <w:rPr>
          <w:spacing w:val="-1"/>
        </w:rPr>
        <w:t xml:space="preserve"> </w:t>
      </w:r>
      <w:r w:rsidRPr="004E0DC1">
        <w:t>cheque</w:t>
      </w:r>
      <w:r w:rsidRPr="004E0DC1">
        <w:rPr>
          <w:spacing w:val="-4"/>
        </w:rPr>
        <w:t xml:space="preserve"> </w:t>
      </w:r>
      <w:r w:rsidRPr="004E0DC1">
        <w:t>requisitions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1"/>
        </w:rPr>
        <w:t xml:space="preserve"> </w:t>
      </w:r>
      <w:r w:rsidRPr="004E0DC1">
        <w:t>the group’s</w:t>
      </w:r>
      <w:r w:rsidRPr="004E0DC1">
        <w:rPr>
          <w:spacing w:val="-1"/>
        </w:rPr>
        <w:t xml:space="preserve"> </w:t>
      </w:r>
      <w:r w:rsidRPr="004E0DC1">
        <w:t>expenses</w:t>
      </w:r>
      <w:r w:rsidRPr="004E0DC1">
        <w:rPr>
          <w:spacing w:val="-3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deposit</w:t>
      </w:r>
      <w:r w:rsidRPr="004E0DC1">
        <w:rPr>
          <w:spacing w:val="-3"/>
        </w:rPr>
        <w:t xml:space="preserve"> </w:t>
      </w:r>
      <w:r w:rsidRPr="004E0DC1">
        <w:t>forms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group’s</w:t>
      </w:r>
      <w:r w:rsidRPr="004E0DC1">
        <w:rPr>
          <w:spacing w:val="-3"/>
        </w:rPr>
        <w:t xml:space="preserve"> </w:t>
      </w:r>
      <w:r w:rsidRPr="004E0DC1">
        <w:t>revenue;</w:t>
      </w:r>
    </w:p>
    <w:p w14:paraId="49039B55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365"/>
        </w:tabs>
        <w:spacing w:before="97" w:line="276" w:lineRule="auto"/>
        <w:ind w:right="259" w:firstLine="0"/>
      </w:pPr>
      <w:r w:rsidRPr="004E0DC1">
        <w:rPr>
          <w:i/>
        </w:rPr>
        <w:t>Student</w:t>
      </w:r>
      <w:r w:rsidRPr="004E0DC1">
        <w:rPr>
          <w:i/>
          <w:spacing w:val="-1"/>
        </w:rPr>
        <w:t xml:space="preserve"> </w:t>
      </w:r>
      <w:r w:rsidRPr="004E0DC1">
        <w:rPr>
          <w:i/>
        </w:rPr>
        <w:t>Body</w:t>
      </w:r>
      <w:r w:rsidRPr="004E0DC1">
        <w:rPr>
          <w:i/>
          <w:spacing w:val="-2"/>
        </w:rPr>
        <w:t xml:space="preserve"> </w:t>
      </w:r>
      <w:r w:rsidRPr="004E0DC1">
        <w:t>-</w:t>
      </w:r>
      <w:r w:rsidRPr="004E0DC1">
        <w:rPr>
          <w:spacing w:val="-6"/>
        </w:rPr>
        <w:t xml:space="preserve"> </w:t>
      </w:r>
      <w:r w:rsidRPr="004E0DC1">
        <w:t>all</w:t>
      </w:r>
      <w:r w:rsidRPr="004E0DC1">
        <w:rPr>
          <w:spacing w:val="-4"/>
        </w:rPr>
        <w:t xml:space="preserve"> </w:t>
      </w:r>
      <w:r w:rsidRPr="004E0DC1">
        <w:t>full-time</w:t>
      </w:r>
      <w:r w:rsidRPr="004E0DC1">
        <w:rPr>
          <w:spacing w:val="-1"/>
        </w:rPr>
        <w:t xml:space="preserve"> </w:t>
      </w:r>
      <w:r w:rsidRPr="004E0DC1">
        <w:t>or</w:t>
      </w:r>
      <w:r w:rsidRPr="004E0DC1">
        <w:rPr>
          <w:spacing w:val="-1"/>
        </w:rPr>
        <w:t xml:space="preserve"> </w:t>
      </w:r>
      <w:r w:rsidRPr="004E0DC1">
        <w:t>part-time</w:t>
      </w:r>
      <w:r w:rsidRPr="004E0DC1">
        <w:rPr>
          <w:spacing w:val="-2"/>
        </w:rPr>
        <w:t xml:space="preserve"> </w:t>
      </w:r>
      <w:r w:rsidRPr="004E0DC1">
        <w:t>students</w:t>
      </w:r>
      <w:r w:rsidRPr="004E0DC1">
        <w:rPr>
          <w:spacing w:val="-4"/>
        </w:rPr>
        <w:t xml:space="preserve"> </w:t>
      </w:r>
      <w:r w:rsidRPr="004E0DC1">
        <w:t>currently</w:t>
      </w:r>
      <w:r w:rsidRPr="004E0DC1">
        <w:rPr>
          <w:spacing w:val="-4"/>
        </w:rPr>
        <w:t xml:space="preserve"> </w:t>
      </w:r>
      <w:r w:rsidRPr="004E0DC1">
        <w:t>enrolled</w:t>
      </w:r>
      <w:r w:rsidRPr="004E0DC1">
        <w:rPr>
          <w:spacing w:val="-4"/>
        </w:rPr>
        <w:t xml:space="preserve"> </w:t>
      </w:r>
      <w:r w:rsidRPr="004E0DC1">
        <w:t>in</w:t>
      </w:r>
      <w:r w:rsidRPr="004E0DC1">
        <w:rPr>
          <w:spacing w:val="-2"/>
        </w:rPr>
        <w:t xml:space="preserve"> </w:t>
      </w:r>
      <w:r w:rsidRPr="004E0DC1">
        <w:t>University</w:t>
      </w:r>
      <w:r w:rsidRPr="004E0DC1">
        <w:rPr>
          <w:spacing w:val="-5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Manitoba</w:t>
      </w:r>
      <w:r w:rsidRPr="004E0DC1">
        <w:rPr>
          <w:spacing w:val="-1"/>
        </w:rPr>
        <w:t xml:space="preserve"> </w:t>
      </w:r>
      <w:r w:rsidRPr="004E0DC1">
        <w:t>Faculty</w:t>
      </w:r>
      <w:r w:rsidRPr="004E0DC1">
        <w:rPr>
          <w:spacing w:val="-52"/>
        </w:rPr>
        <w:t xml:space="preserve"> </w:t>
      </w:r>
      <w:r w:rsidRPr="004E0DC1">
        <w:t>of Law;</w:t>
      </w:r>
    </w:p>
    <w:p w14:paraId="2A6AF395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365"/>
        </w:tabs>
        <w:spacing w:before="100" w:line="276" w:lineRule="auto"/>
        <w:ind w:right="880" w:firstLine="0"/>
      </w:pPr>
      <w:r w:rsidRPr="004E0DC1">
        <w:rPr>
          <w:i/>
        </w:rPr>
        <w:lastRenderedPageBreak/>
        <w:t xml:space="preserve">Summer Meetings of the M.L.S.A </w:t>
      </w:r>
      <w:r w:rsidRPr="004E0DC1">
        <w:t>— a meeting held by the M.L.S.A. council between May and</w:t>
      </w:r>
      <w:r w:rsidRPr="004E0DC1">
        <w:rPr>
          <w:spacing w:val="-53"/>
        </w:rPr>
        <w:t xml:space="preserve"> </w:t>
      </w:r>
      <w:r w:rsidRPr="004E0DC1">
        <w:t>September.</w:t>
      </w:r>
    </w:p>
    <w:p w14:paraId="640F5D97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413"/>
        </w:tabs>
        <w:spacing w:before="100"/>
        <w:ind w:left="412" w:hanging="313"/>
      </w:pPr>
      <w:r w:rsidRPr="004E0DC1">
        <w:rPr>
          <w:i/>
        </w:rPr>
        <w:t>M.L.S.A.</w:t>
      </w:r>
      <w:r w:rsidRPr="004E0DC1">
        <w:rPr>
          <w:i/>
          <w:spacing w:val="-1"/>
        </w:rPr>
        <w:t xml:space="preserve"> </w:t>
      </w:r>
      <w:r w:rsidRPr="004E0DC1">
        <w:rPr>
          <w:i/>
        </w:rPr>
        <w:t xml:space="preserve">Council </w:t>
      </w:r>
      <w:r w:rsidRPr="004E0DC1">
        <w:t>–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consisting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all M.L.S.A.</w:t>
      </w:r>
      <w:r w:rsidRPr="004E0DC1">
        <w:rPr>
          <w:spacing w:val="-1"/>
        </w:rPr>
        <w:t xml:space="preserve"> </w:t>
      </w:r>
      <w:r w:rsidRPr="004E0DC1">
        <w:t>elected members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4"/>
        </w:rPr>
        <w:t xml:space="preserve"> </w:t>
      </w:r>
      <w:r w:rsidRPr="004E0DC1">
        <w:t>appointed</w:t>
      </w:r>
      <w:r w:rsidRPr="004E0DC1">
        <w:rPr>
          <w:spacing w:val="-2"/>
        </w:rPr>
        <w:t xml:space="preserve"> </w:t>
      </w:r>
      <w:r w:rsidRPr="004E0DC1">
        <w:t>members.</w:t>
      </w:r>
    </w:p>
    <w:p w14:paraId="3C86481E" w14:textId="77777777" w:rsidR="00054F3F" w:rsidRPr="004E0DC1" w:rsidRDefault="00000000">
      <w:pPr>
        <w:pStyle w:val="ListParagraph"/>
        <w:numPr>
          <w:ilvl w:val="1"/>
          <w:numId w:val="23"/>
        </w:numPr>
        <w:tabs>
          <w:tab w:val="left" w:pos="365"/>
        </w:tabs>
        <w:spacing w:before="139" w:line="276" w:lineRule="auto"/>
        <w:ind w:right="553" w:firstLine="0"/>
      </w:pPr>
      <w:r w:rsidRPr="004E0DC1">
        <w:rPr>
          <w:i/>
        </w:rPr>
        <w:t xml:space="preserve">M.L.S.A. Executive </w:t>
      </w:r>
      <w:r w:rsidRPr="004E0DC1">
        <w:t>– The group consisting of the President, the Vice-President External, the Vice-</w:t>
      </w:r>
      <w:r w:rsidRPr="004E0DC1">
        <w:rPr>
          <w:spacing w:val="-52"/>
        </w:rPr>
        <w:t xml:space="preserve"> </w:t>
      </w:r>
      <w:r w:rsidRPr="004E0DC1">
        <w:t>President Internal, and the</w:t>
      </w:r>
      <w:r w:rsidRPr="004E0DC1">
        <w:rPr>
          <w:spacing w:val="-3"/>
        </w:rPr>
        <w:t xml:space="preserve"> </w:t>
      </w:r>
      <w:r w:rsidRPr="004E0DC1">
        <w:t>Vice-President</w:t>
      </w:r>
      <w:r w:rsidRPr="004E0DC1">
        <w:rPr>
          <w:spacing w:val="1"/>
        </w:rPr>
        <w:t xml:space="preserve"> </w:t>
      </w:r>
      <w:r w:rsidRPr="004E0DC1">
        <w:t>Finance of the</w:t>
      </w:r>
      <w:r w:rsidRPr="004E0DC1">
        <w:rPr>
          <w:spacing w:val="-1"/>
        </w:rPr>
        <w:t xml:space="preserve"> </w:t>
      </w:r>
      <w:r w:rsidRPr="004E0DC1">
        <w:t>M.L.S.A.</w:t>
      </w:r>
    </w:p>
    <w:p w14:paraId="06896DB6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6142852E" w14:textId="77777777" w:rsidR="00054F3F" w:rsidRPr="004E0DC1" w:rsidRDefault="00000000">
      <w:pPr>
        <w:pStyle w:val="Heading1"/>
        <w:spacing w:before="215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3</w:t>
      </w:r>
    </w:p>
    <w:p w14:paraId="4FFC1A0A" w14:textId="77777777" w:rsidR="00054F3F" w:rsidRPr="004E0DC1" w:rsidRDefault="00000000">
      <w:pPr>
        <w:pStyle w:val="BodyText"/>
      </w:pPr>
      <w:r w:rsidRPr="004E0DC1">
        <w:rPr>
          <w:u w:val="single"/>
        </w:rPr>
        <w:t>Ratified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M.L.S.A.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Group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Requirements</w:t>
      </w:r>
    </w:p>
    <w:p w14:paraId="63ECC446" w14:textId="77777777" w:rsidR="00054F3F" w:rsidRPr="004E0DC1" w:rsidRDefault="00000000">
      <w:pPr>
        <w:pStyle w:val="ListParagraph"/>
        <w:numPr>
          <w:ilvl w:val="0"/>
          <w:numId w:val="22"/>
        </w:numPr>
        <w:tabs>
          <w:tab w:val="left" w:pos="415"/>
        </w:tabs>
        <w:spacing w:before="81" w:line="276" w:lineRule="auto"/>
        <w:ind w:right="685" w:firstLine="0"/>
      </w:pPr>
      <w:r w:rsidRPr="004E0DC1">
        <w:t>Any</w:t>
      </w:r>
      <w:r w:rsidRPr="004E0DC1">
        <w:rPr>
          <w:spacing w:val="-5"/>
        </w:rPr>
        <w:t xml:space="preserve"> </w:t>
      </w:r>
      <w:r w:rsidRPr="004E0DC1">
        <w:t>student</w:t>
      </w:r>
      <w:r w:rsidRPr="004E0DC1">
        <w:rPr>
          <w:spacing w:val="-2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desiring</w:t>
      </w:r>
      <w:r w:rsidRPr="004E0DC1">
        <w:rPr>
          <w:spacing w:val="-5"/>
        </w:rPr>
        <w:t xml:space="preserve"> </w:t>
      </w:r>
      <w:r w:rsidRPr="004E0DC1">
        <w:t>Ratified</w:t>
      </w:r>
      <w:r w:rsidRPr="004E0DC1">
        <w:rPr>
          <w:spacing w:val="-2"/>
        </w:rPr>
        <w:t xml:space="preserve"> </w:t>
      </w:r>
      <w:r w:rsidRPr="004E0DC1">
        <w:t>M.L.S.A. Group</w:t>
      </w:r>
      <w:r w:rsidRPr="004E0DC1">
        <w:rPr>
          <w:spacing w:val="-2"/>
        </w:rPr>
        <w:t xml:space="preserve"> </w:t>
      </w:r>
      <w:r w:rsidRPr="004E0DC1">
        <w:t>status</w:t>
      </w:r>
      <w:r w:rsidRPr="004E0DC1">
        <w:rPr>
          <w:spacing w:val="-4"/>
        </w:rPr>
        <w:t xml:space="preserve"> </w:t>
      </w:r>
      <w:r w:rsidRPr="004E0DC1">
        <w:t>or</w:t>
      </w:r>
      <w:r w:rsidRPr="004E0DC1">
        <w:rPr>
          <w:spacing w:val="-4"/>
        </w:rPr>
        <w:t xml:space="preserve"> </w:t>
      </w:r>
      <w:r w:rsidRPr="004E0DC1">
        <w:t>any</w:t>
      </w:r>
      <w:r w:rsidRPr="004E0DC1">
        <w:rPr>
          <w:spacing w:val="-4"/>
        </w:rPr>
        <w:t xml:space="preserve"> </w:t>
      </w:r>
      <w:r w:rsidRPr="004E0DC1">
        <w:t>Previously</w:t>
      </w:r>
      <w:r w:rsidRPr="004E0DC1">
        <w:rPr>
          <w:spacing w:val="-5"/>
        </w:rPr>
        <w:t xml:space="preserve"> </w:t>
      </w:r>
      <w:r w:rsidRPr="004E0DC1">
        <w:t>Ratified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52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seeking</w:t>
      </w:r>
      <w:r w:rsidRPr="004E0DC1">
        <w:rPr>
          <w:spacing w:val="-3"/>
        </w:rPr>
        <w:t xml:space="preserve"> </w:t>
      </w:r>
      <w:r w:rsidRPr="004E0DC1">
        <w:t>re-ratification, agrees</w:t>
      </w:r>
      <w:r w:rsidRPr="004E0DC1">
        <w:rPr>
          <w:spacing w:val="-2"/>
        </w:rPr>
        <w:t xml:space="preserve"> </w:t>
      </w:r>
      <w:r w:rsidRPr="004E0DC1">
        <w:t>to:</w:t>
      </w:r>
    </w:p>
    <w:p w14:paraId="0D328DBF" w14:textId="77777777" w:rsidR="00054F3F" w:rsidRPr="004E0DC1" w:rsidRDefault="00000000">
      <w:pPr>
        <w:pStyle w:val="ListParagraph"/>
        <w:numPr>
          <w:ilvl w:val="1"/>
          <w:numId w:val="22"/>
        </w:numPr>
        <w:tabs>
          <w:tab w:val="left" w:pos="1123"/>
        </w:tabs>
        <w:spacing w:before="100"/>
      </w:pPr>
      <w:r w:rsidRPr="004E0DC1">
        <w:t>Adhere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group’s</w:t>
      </w:r>
      <w:r w:rsidRPr="004E0DC1">
        <w:rPr>
          <w:spacing w:val="-1"/>
        </w:rPr>
        <w:t xml:space="preserve"> </w:t>
      </w:r>
      <w:r w:rsidRPr="004E0DC1">
        <w:t>mandate</w:t>
      </w:r>
      <w:r w:rsidRPr="004E0DC1">
        <w:rPr>
          <w:spacing w:val="-2"/>
        </w:rPr>
        <w:t xml:space="preserve"> </w:t>
      </w:r>
      <w:r w:rsidRPr="004E0DC1">
        <w:t>set</w:t>
      </w:r>
      <w:r w:rsidRPr="004E0DC1">
        <w:rPr>
          <w:spacing w:val="-1"/>
        </w:rPr>
        <w:t xml:space="preserve"> </w:t>
      </w:r>
      <w:r w:rsidRPr="004E0DC1">
        <w:t>out</w:t>
      </w:r>
      <w:r w:rsidRPr="004E0DC1">
        <w:rPr>
          <w:spacing w:val="-4"/>
        </w:rPr>
        <w:t xml:space="preserve"> </w:t>
      </w:r>
      <w:r w:rsidRPr="004E0DC1">
        <w:t>in</w:t>
      </w:r>
      <w:r w:rsidRPr="004E0DC1">
        <w:rPr>
          <w:spacing w:val="-2"/>
        </w:rPr>
        <w:t xml:space="preserve"> </w:t>
      </w:r>
      <w:r w:rsidRPr="004E0DC1">
        <w:t>Article</w:t>
      </w:r>
      <w:r w:rsidRPr="004E0DC1">
        <w:rPr>
          <w:spacing w:val="-3"/>
        </w:rPr>
        <w:t xml:space="preserve"> </w:t>
      </w:r>
      <w:r w:rsidRPr="004E0DC1">
        <w:t>1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these</w:t>
      </w:r>
      <w:r w:rsidRPr="004E0DC1">
        <w:rPr>
          <w:spacing w:val="-2"/>
        </w:rPr>
        <w:t xml:space="preserve"> </w:t>
      </w:r>
      <w:r w:rsidRPr="004E0DC1">
        <w:t>Regulations;</w:t>
      </w:r>
    </w:p>
    <w:p w14:paraId="67748378" w14:textId="77777777" w:rsidR="00054F3F" w:rsidRPr="004E0DC1" w:rsidRDefault="00000000">
      <w:pPr>
        <w:pStyle w:val="ListParagraph"/>
        <w:numPr>
          <w:ilvl w:val="1"/>
          <w:numId w:val="22"/>
        </w:numPr>
        <w:tabs>
          <w:tab w:val="left" w:pos="1135"/>
        </w:tabs>
        <w:ind w:left="1134" w:hanging="315"/>
      </w:pPr>
      <w:r w:rsidRPr="004E0DC1">
        <w:t>Satisfy</w:t>
      </w:r>
      <w:r w:rsidRPr="004E0DC1">
        <w:rPr>
          <w:spacing w:val="-5"/>
        </w:rPr>
        <w:t xml:space="preserve"> </w:t>
      </w:r>
      <w:r w:rsidRPr="004E0DC1">
        <w:t>all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1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procedures</w:t>
      </w:r>
      <w:r w:rsidRPr="004E0DC1">
        <w:rPr>
          <w:spacing w:val="-4"/>
        </w:rPr>
        <w:t xml:space="preserve"> </w:t>
      </w:r>
      <w:r w:rsidRPr="004E0DC1">
        <w:t>set</w:t>
      </w:r>
      <w:r w:rsidRPr="004E0DC1">
        <w:rPr>
          <w:spacing w:val="-1"/>
        </w:rPr>
        <w:t xml:space="preserve"> </w:t>
      </w:r>
      <w:r w:rsidRPr="004E0DC1">
        <w:t>out</w:t>
      </w:r>
      <w:r w:rsidRPr="004E0DC1">
        <w:rPr>
          <w:spacing w:val="-3"/>
        </w:rPr>
        <w:t xml:space="preserve"> </w:t>
      </w:r>
      <w:r w:rsidRPr="004E0DC1">
        <w:t>in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Appendices;</w:t>
      </w:r>
      <w:r w:rsidRPr="004E0DC1">
        <w:rPr>
          <w:spacing w:val="-1"/>
        </w:rPr>
        <w:t xml:space="preserve"> </w:t>
      </w:r>
      <w:r w:rsidRPr="004E0DC1">
        <w:t>and</w:t>
      </w:r>
    </w:p>
    <w:p w14:paraId="7BE47D70" w14:textId="77777777" w:rsidR="00054F3F" w:rsidRPr="004E0DC1" w:rsidRDefault="00000000">
      <w:pPr>
        <w:pStyle w:val="ListParagraph"/>
        <w:numPr>
          <w:ilvl w:val="1"/>
          <w:numId w:val="22"/>
        </w:numPr>
        <w:tabs>
          <w:tab w:val="left" w:pos="1123"/>
        </w:tabs>
      </w:pPr>
      <w:r w:rsidRPr="004E0DC1">
        <w:t>Adhere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4"/>
        </w:rPr>
        <w:t xml:space="preserve"> </w:t>
      </w:r>
      <w:r w:rsidRPr="004E0DC1">
        <w:t>Constitution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4"/>
        </w:rPr>
        <w:t xml:space="preserve"> </w:t>
      </w:r>
      <w:r w:rsidRPr="004E0DC1">
        <w:t>its</w:t>
      </w:r>
      <w:r w:rsidRPr="004E0DC1">
        <w:rPr>
          <w:spacing w:val="-2"/>
        </w:rPr>
        <w:t xml:space="preserve"> </w:t>
      </w:r>
      <w:r w:rsidRPr="004E0DC1">
        <w:t>Bylaws.</w:t>
      </w:r>
    </w:p>
    <w:p w14:paraId="07AD32A5" w14:textId="77777777" w:rsidR="00054F3F" w:rsidRPr="004E0DC1" w:rsidRDefault="00000000">
      <w:pPr>
        <w:pStyle w:val="BodyText"/>
        <w:spacing w:before="139" w:line="276" w:lineRule="auto"/>
        <w:ind w:left="820" w:right="203"/>
      </w:pPr>
      <w:r w:rsidRPr="004E0DC1">
        <w:t>It</w:t>
      </w:r>
      <w:r w:rsidRPr="004E0DC1">
        <w:rPr>
          <w:spacing w:val="-1"/>
        </w:rPr>
        <w:t xml:space="preserve"> </w:t>
      </w:r>
      <w:r w:rsidRPr="004E0DC1">
        <w:t>is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responsibility</w:t>
      </w:r>
      <w:r w:rsidRPr="004E0DC1">
        <w:rPr>
          <w:spacing w:val="-5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Executive</w:t>
      </w:r>
      <w:r w:rsidRPr="004E0DC1">
        <w:rPr>
          <w:spacing w:val="-1"/>
        </w:rPr>
        <w:t xml:space="preserve"> </w:t>
      </w:r>
      <w:r w:rsidRPr="004E0DC1">
        <w:t>Officer(s)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be</w:t>
      </w:r>
      <w:r w:rsidRPr="004E0DC1">
        <w:rPr>
          <w:spacing w:val="-4"/>
        </w:rPr>
        <w:t xml:space="preserve"> </w:t>
      </w:r>
      <w:r w:rsidRPr="004E0DC1">
        <w:t>familiar</w:t>
      </w:r>
      <w:r w:rsidRPr="004E0DC1">
        <w:rPr>
          <w:spacing w:val="-1"/>
        </w:rPr>
        <w:t xml:space="preserve"> </w:t>
      </w:r>
      <w:r w:rsidRPr="004E0DC1">
        <w:t>with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content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these</w:t>
      </w:r>
      <w:r w:rsidRPr="004E0DC1">
        <w:rPr>
          <w:spacing w:val="-52"/>
        </w:rPr>
        <w:t xml:space="preserve"> </w:t>
      </w:r>
      <w:r w:rsidRPr="004E0DC1">
        <w:t>documents.</w:t>
      </w:r>
    </w:p>
    <w:p w14:paraId="1A7C8849" w14:textId="77777777" w:rsidR="00054F3F" w:rsidRPr="004E0DC1" w:rsidRDefault="00000000">
      <w:pPr>
        <w:pStyle w:val="ListParagraph"/>
        <w:numPr>
          <w:ilvl w:val="0"/>
          <w:numId w:val="22"/>
        </w:numPr>
        <w:tabs>
          <w:tab w:val="left" w:pos="415"/>
        </w:tabs>
        <w:spacing w:before="99" w:line="276" w:lineRule="auto"/>
        <w:ind w:right="605" w:firstLine="0"/>
      </w:pPr>
      <w:r w:rsidRPr="004E0DC1">
        <w:t>All</w:t>
      </w:r>
      <w:r w:rsidRPr="004E0DC1">
        <w:rPr>
          <w:spacing w:val="-2"/>
        </w:rPr>
        <w:t xml:space="preserve"> </w:t>
      </w:r>
      <w:r w:rsidRPr="004E0DC1">
        <w:t>Executive</w:t>
      </w:r>
      <w:r w:rsidRPr="004E0DC1">
        <w:rPr>
          <w:spacing w:val="-2"/>
        </w:rPr>
        <w:t xml:space="preserve"> </w:t>
      </w:r>
      <w:r w:rsidRPr="004E0DC1">
        <w:t>Officer(s)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any</w:t>
      </w:r>
      <w:r w:rsidRPr="004E0DC1">
        <w:rPr>
          <w:spacing w:val="-4"/>
        </w:rPr>
        <w:t xml:space="preserve"> </w:t>
      </w:r>
      <w:r w:rsidRPr="004E0DC1">
        <w:t>Ratified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must</w:t>
      </w:r>
      <w:r w:rsidRPr="004E0DC1">
        <w:rPr>
          <w:spacing w:val="-1"/>
        </w:rPr>
        <w:t xml:space="preserve"> </w:t>
      </w:r>
      <w:r w:rsidRPr="004E0DC1">
        <w:t>have</w:t>
      </w:r>
      <w:r w:rsidRPr="004E0DC1">
        <w:rPr>
          <w:spacing w:val="-2"/>
        </w:rPr>
        <w:t xml:space="preserve"> </w:t>
      </w:r>
      <w:r w:rsidRPr="004E0DC1">
        <w:t>read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5"/>
        </w:rPr>
        <w:t xml:space="preserve"> </w:t>
      </w:r>
      <w:r w:rsidRPr="004E0DC1">
        <w:t>be</w:t>
      </w:r>
      <w:r w:rsidRPr="004E0DC1">
        <w:rPr>
          <w:spacing w:val="-3"/>
        </w:rPr>
        <w:t xml:space="preserve"> </w:t>
      </w:r>
      <w:r w:rsidRPr="004E0DC1">
        <w:t>familiar</w:t>
      </w:r>
      <w:r w:rsidRPr="004E0DC1">
        <w:rPr>
          <w:spacing w:val="-1"/>
        </w:rPr>
        <w:t xml:space="preserve"> </w:t>
      </w:r>
      <w:r w:rsidRPr="004E0DC1">
        <w:t>with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52"/>
        </w:rPr>
        <w:t xml:space="preserve"> </w:t>
      </w:r>
      <w:r w:rsidRPr="004E0DC1">
        <w:t>Regulations</w:t>
      </w:r>
      <w:r w:rsidRPr="004E0DC1">
        <w:rPr>
          <w:spacing w:val="-1"/>
        </w:rPr>
        <w:t xml:space="preserve"> </w:t>
      </w:r>
      <w:r w:rsidRPr="004E0DC1">
        <w:t>and Appendices.</w:t>
      </w:r>
    </w:p>
    <w:p w14:paraId="36850FAB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29B6E0F9" w14:textId="77777777" w:rsidR="00054F3F" w:rsidRPr="004E0DC1" w:rsidRDefault="00054F3F">
      <w:pPr>
        <w:pStyle w:val="BodyText"/>
        <w:spacing w:before="9"/>
        <w:ind w:left="0"/>
        <w:rPr>
          <w:sz w:val="18"/>
        </w:rPr>
      </w:pPr>
    </w:p>
    <w:p w14:paraId="67E17FBB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4</w:t>
      </w:r>
    </w:p>
    <w:p w14:paraId="50EE0984" w14:textId="77777777" w:rsidR="00054F3F" w:rsidRPr="004E0DC1" w:rsidRDefault="00000000">
      <w:pPr>
        <w:pStyle w:val="ListParagraph"/>
        <w:numPr>
          <w:ilvl w:val="0"/>
          <w:numId w:val="21"/>
        </w:numPr>
        <w:tabs>
          <w:tab w:val="left" w:pos="415"/>
        </w:tabs>
        <w:spacing w:line="276" w:lineRule="auto"/>
        <w:ind w:right="444" w:firstLine="0"/>
      </w:pPr>
      <w:r w:rsidRPr="004E0DC1">
        <w:t>Any student group desiring Ratified M.LS.A. Group status in any given year must be ratified on an</w:t>
      </w:r>
      <w:r w:rsidRPr="004E0DC1">
        <w:rPr>
          <w:spacing w:val="-53"/>
        </w:rPr>
        <w:t xml:space="preserve"> </w:t>
      </w:r>
      <w:r w:rsidRPr="004E0DC1">
        <w:t>annual basis. Ratification or re-ratification will be based on a vote of M.L.S.A. Council taken as a</w:t>
      </w:r>
      <w:r w:rsidRPr="004E0DC1">
        <w:rPr>
          <w:spacing w:val="1"/>
        </w:rPr>
        <w:t xml:space="preserve"> </w:t>
      </w:r>
      <w:r w:rsidRPr="004E0DC1">
        <w:t>recommendation</w:t>
      </w:r>
      <w:r w:rsidRPr="004E0DC1">
        <w:rPr>
          <w:spacing w:val="-4"/>
        </w:rPr>
        <w:t xml:space="preserve"> </w:t>
      </w:r>
      <w:r w:rsidRPr="004E0DC1">
        <w:t>from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GGC</w:t>
      </w:r>
      <w:r w:rsidRPr="004E0DC1">
        <w:rPr>
          <w:spacing w:val="-1"/>
        </w:rPr>
        <w:t xml:space="preserve"> </w:t>
      </w:r>
      <w:r w:rsidRPr="004E0DC1">
        <w:t>at</w:t>
      </w:r>
      <w:r w:rsidRPr="004E0DC1">
        <w:rPr>
          <w:spacing w:val="1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September</w:t>
      </w:r>
      <w:r w:rsidRPr="004E0DC1">
        <w:rPr>
          <w:spacing w:val="1"/>
        </w:rPr>
        <w:t xml:space="preserve"> </w:t>
      </w:r>
      <w:r w:rsidRPr="004E0DC1">
        <w:t>meeting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M.L.S.A.</w:t>
      </w:r>
    </w:p>
    <w:p w14:paraId="56EFEBF6" w14:textId="77777777" w:rsidR="00054F3F" w:rsidRPr="004E0DC1" w:rsidRDefault="00000000">
      <w:pPr>
        <w:pStyle w:val="ListParagraph"/>
        <w:numPr>
          <w:ilvl w:val="0"/>
          <w:numId w:val="21"/>
        </w:numPr>
        <w:tabs>
          <w:tab w:val="left" w:pos="413"/>
        </w:tabs>
        <w:spacing w:before="99" w:line="276" w:lineRule="auto"/>
        <w:ind w:right="399" w:firstLine="0"/>
      </w:pPr>
      <w:r w:rsidRPr="004E0DC1">
        <w:t>The GGC will contact all student groups via email four (4) days in advance of the meeting at which</w:t>
      </w:r>
      <w:r w:rsidRPr="004E0DC1">
        <w:rPr>
          <w:spacing w:val="-52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ratification vote will</w:t>
      </w:r>
      <w:r w:rsidRPr="004E0DC1">
        <w:rPr>
          <w:spacing w:val="1"/>
        </w:rPr>
        <w:t xml:space="preserve"> </w:t>
      </w:r>
      <w:r w:rsidRPr="004E0DC1">
        <w:t>take place.</w:t>
      </w:r>
    </w:p>
    <w:p w14:paraId="4D3C227E" w14:textId="77777777" w:rsidR="00054F3F" w:rsidRPr="004E0DC1" w:rsidRDefault="00000000">
      <w:pPr>
        <w:pStyle w:val="ListParagraph"/>
        <w:numPr>
          <w:ilvl w:val="0"/>
          <w:numId w:val="21"/>
        </w:numPr>
        <w:tabs>
          <w:tab w:val="left" w:pos="415"/>
        </w:tabs>
        <w:spacing w:before="100" w:line="276" w:lineRule="auto"/>
        <w:ind w:right="155" w:firstLine="0"/>
      </w:pPr>
      <w:r w:rsidRPr="004E0DC1">
        <w:t>Student groups that do not obtain the recommendation of the GGC may apply to the M.L.S.A. directly</w:t>
      </w:r>
      <w:r w:rsidRPr="004E0DC1">
        <w:rPr>
          <w:spacing w:val="-52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ratification according</w:t>
      </w:r>
      <w:r w:rsidRPr="004E0DC1">
        <w:rPr>
          <w:spacing w:val="-3"/>
        </w:rPr>
        <w:t xml:space="preserve"> </w:t>
      </w:r>
      <w:r w:rsidRPr="004E0DC1">
        <w:t>to the procedures</w:t>
      </w:r>
      <w:r w:rsidRPr="004E0DC1">
        <w:rPr>
          <w:spacing w:val="-3"/>
        </w:rPr>
        <w:t xml:space="preserve"> </w:t>
      </w:r>
      <w:r w:rsidRPr="004E0DC1">
        <w:t>in the Appendices.</w:t>
      </w:r>
    </w:p>
    <w:p w14:paraId="17042BB8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160DF38F" w14:textId="77777777" w:rsidR="00054F3F" w:rsidRPr="004E0DC1" w:rsidRDefault="00000000">
      <w:pPr>
        <w:pStyle w:val="Heading1"/>
        <w:spacing w:before="215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5</w:t>
      </w:r>
    </w:p>
    <w:p w14:paraId="304573E4" w14:textId="77777777" w:rsidR="00054F3F" w:rsidRPr="004E0DC1" w:rsidRDefault="00000000">
      <w:pPr>
        <w:pStyle w:val="BodyText"/>
        <w:spacing w:before="139"/>
      </w:pPr>
      <w:r w:rsidRPr="004E0DC1">
        <w:rPr>
          <w:u w:val="single"/>
        </w:rPr>
        <w:t>Financial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Requirements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of</w:t>
      </w:r>
      <w:r w:rsidRPr="004E0DC1">
        <w:rPr>
          <w:spacing w:val="-8"/>
          <w:u w:val="single"/>
        </w:rPr>
        <w:t xml:space="preserve"> </w:t>
      </w:r>
      <w:r w:rsidRPr="004E0DC1">
        <w:rPr>
          <w:u w:val="single"/>
        </w:rPr>
        <w:t>M.L.S.A.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Committees</w:t>
      </w:r>
    </w:p>
    <w:p w14:paraId="737BBB7B" w14:textId="77777777" w:rsidR="00054F3F" w:rsidRPr="004E0DC1" w:rsidRDefault="00000000">
      <w:pPr>
        <w:pStyle w:val="ListParagraph"/>
        <w:numPr>
          <w:ilvl w:val="0"/>
          <w:numId w:val="20"/>
        </w:numPr>
        <w:tabs>
          <w:tab w:val="left" w:pos="415"/>
        </w:tabs>
        <w:spacing w:line="276" w:lineRule="auto"/>
        <w:ind w:right="303" w:firstLine="0"/>
      </w:pPr>
      <w:r w:rsidRPr="004E0DC1">
        <w:t>All M.L.S.A. Committees shall maintain an independent record of financial accounts. The</w:t>
      </w:r>
      <w:r w:rsidRPr="004E0DC1">
        <w:rPr>
          <w:spacing w:val="1"/>
        </w:rPr>
        <w:t xml:space="preserve"> </w:t>
      </w:r>
      <w:r w:rsidRPr="004E0DC1">
        <w:t>Chairperson(s) of any M.L.S.A. Committee must provide an up-to-date financial report of all committee</w:t>
      </w:r>
      <w:r w:rsidRPr="004E0DC1">
        <w:rPr>
          <w:spacing w:val="-52"/>
        </w:rPr>
        <w:t xml:space="preserve"> </w:t>
      </w:r>
      <w:r w:rsidRPr="004E0DC1">
        <w:t>activities,</w:t>
      </w:r>
      <w:r w:rsidRPr="004E0DC1">
        <w:rPr>
          <w:spacing w:val="-4"/>
        </w:rPr>
        <w:t xml:space="preserve"> </w:t>
      </w:r>
      <w:r w:rsidRPr="004E0DC1">
        <w:t>expenses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revenues</w:t>
      </w:r>
      <w:r w:rsidRPr="004E0DC1">
        <w:rPr>
          <w:spacing w:val="-2"/>
        </w:rPr>
        <w:t xml:space="preserve"> </w:t>
      </w:r>
      <w:r w:rsidRPr="004E0DC1">
        <w:t>upon</w:t>
      </w:r>
      <w:r w:rsidRPr="004E0DC1">
        <w:rPr>
          <w:spacing w:val="-3"/>
        </w:rPr>
        <w:t xml:space="preserve"> </w:t>
      </w:r>
      <w:r w:rsidRPr="004E0DC1">
        <w:t>request</w:t>
      </w:r>
      <w:r w:rsidRPr="004E0DC1">
        <w:rPr>
          <w:spacing w:val="-2"/>
        </w:rPr>
        <w:t xml:space="preserve"> </w:t>
      </w:r>
      <w:r w:rsidRPr="004E0DC1">
        <w:t>by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Vice-President</w:t>
      </w:r>
      <w:r w:rsidRPr="004E0DC1">
        <w:rPr>
          <w:spacing w:val="1"/>
        </w:rPr>
        <w:t xml:space="preserve"> </w:t>
      </w:r>
      <w:r w:rsidRPr="004E0DC1">
        <w:t>Finance.</w:t>
      </w:r>
    </w:p>
    <w:p w14:paraId="6CD44CBA" w14:textId="77777777" w:rsidR="00054F3F" w:rsidRPr="004E0DC1" w:rsidRDefault="00000000">
      <w:pPr>
        <w:pStyle w:val="ListParagraph"/>
        <w:numPr>
          <w:ilvl w:val="0"/>
          <w:numId w:val="20"/>
        </w:numPr>
        <w:tabs>
          <w:tab w:val="left" w:pos="415"/>
        </w:tabs>
        <w:spacing w:before="99" w:line="276" w:lineRule="auto"/>
        <w:ind w:right="173" w:firstLine="0"/>
      </w:pPr>
      <w:r w:rsidRPr="004E0DC1">
        <w:t>All M.L.S.A. Committees shall manage their operating revenues and costs through the main M.L.S.A.</w:t>
      </w:r>
      <w:r w:rsidRPr="004E0DC1">
        <w:rPr>
          <w:spacing w:val="-52"/>
        </w:rPr>
        <w:t xml:space="preserve"> </w:t>
      </w:r>
      <w:r w:rsidRPr="004E0DC1">
        <w:t>bank</w:t>
      </w:r>
      <w:r w:rsidRPr="004E0DC1">
        <w:rPr>
          <w:spacing w:val="-2"/>
        </w:rPr>
        <w:t xml:space="preserve"> </w:t>
      </w:r>
      <w:r w:rsidRPr="004E0DC1">
        <w:t>account.</w:t>
      </w:r>
    </w:p>
    <w:p w14:paraId="27905CE7" w14:textId="77777777" w:rsidR="00054F3F" w:rsidRPr="004E0DC1" w:rsidRDefault="00000000">
      <w:pPr>
        <w:pStyle w:val="ListParagraph"/>
        <w:numPr>
          <w:ilvl w:val="0"/>
          <w:numId w:val="20"/>
        </w:numPr>
        <w:tabs>
          <w:tab w:val="left" w:pos="413"/>
        </w:tabs>
        <w:spacing w:before="100" w:line="276" w:lineRule="auto"/>
        <w:ind w:right="193" w:firstLine="0"/>
        <w:jc w:val="both"/>
      </w:pPr>
      <w:r w:rsidRPr="004E0DC1">
        <w:t>The Vice-President Finance shall order a full audit of the finances of any Committee if such audit has</w:t>
      </w:r>
      <w:r w:rsidRPr="004E0DC1">
        <w:rPr>
          <w:spacing w:val="-52"/>
        </w:rPr>
        <w:t xml:space="preserve"> </w:t>
      </w:r>
      <w:r w:rsidRPr="004E0DC1">
        <w:t>been specifically requested from no less than three (3) independent members of the student body or at the</w:t>
      </w:r>
      <w:r w:rsidRPr="004E0DC1">
        <w:rPr>
          <w:spacing w:val="-52"/>
        </w:rPr>
        <w:t xml:space="preserve"> </w:t>
      </w:r>
      <w:r w:rsidRPr="004E0DC1">
        <w:t>discretion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3"/>
        </w:rPr>
        <w:t xml:space="preserve"> </w:t>
      </w:r>
      <w:r w:rsidRPr="004E0DC1">
        <w:t>Council.</w:t>
      </w:r>
    </w:p>
    <w:p w14:paraId="6848E1F5" w14:textId="77777777" w:rsidR="00054F3F" w:rsidRPr="004E0DC1" w:rsidRDefault="00000000">
      <w:pPr>
        <w:pStyle w:val="ListParagraph"/>
        <w:numPr>
          <w:ilvl w:val="0"/>
          <w:numId w:val="20"/>
        </w:numPr>
        <w:tabs>
          <w:tab w:val="left" w:pos="415"/>
        </w:tabs>
        <w:spacing w:before="101" w:line="276" w:lineRule="auto"/>
        <w:ind w:right="883" w:firstLine="0"/>
        <w:jc w:val="both"/>
      </w:pPr>
      <w:r w:rsidRPr="004E0DC1">
        <w:t>Expenses for all M.L.S.A. Committees must be approved by the chairperson(s) of the relevant</w:t>
      </w:r>
      <w:r w:rsidRPr="004E0DC1">
        <w:rPr>
          <w:spacing w:val="-52"/>
        </w:rPr>
        <w:t xml:space="preserve"> </w:t>
      </w:r>
      <w:r w:rsidRPr="004E0DC1">
        <w:lastRenderedPageBreak/>
        <w:t>committee</w:t>
      </w:r>
      <w:r w:rsidRPr="004E0DC1">
        <w:rPr>
          <w:spacing w:val="-1"/>
        </w:rPr>
        <w:t xml:space="preserve"> </w:t>
      </w:r>
      <w:r w:rsidRPr="004E0DC1">
        <w:t>and the M.L.S.A. Executive.</w:t>
      </w:r>
    </w:p>
    <w:p w14:paraId="4F115E40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6859ACD1" w14:textId="77777777" w:rsidR="00054F3F" w:rsidRPr="004E0DC1" w:rsidRDefault="00054F3F">
      <w:pPr>
        <w:pStyle w:val="BodyText"/>
        <w:spacing w:before="9"/>
        <w:ind w:left="0"/>
        <w:rPr>
          <w:sz w:val="18"/>
        </w:rPr>
      </w:pPr>
    </w:p>
    <w:p w14:paraId="5347B986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6</w:t>
      </w:r>
    </w:p>
    <w:p w14:paraId="01A51D3B" w14:textId="77777777" w:rsidR="00054F3F" w:rsidRPr="004E0DC1" w:rsidRDefault="00000000">
      <w:pPr>
        <w:pStyle w:val="BodyText"/>
      </w:pPr>
      <w:r w:rsidRPr="004E0DC1">
        <w:rPr>
          <w:u w:val="single"/>
        </w:rPr>
        <w:t>Special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Appointments</w:t>
      </w:r>
    </w:p>
    <w:p w14:paraId="365F01DA" w14:textId="77777777" w:rsidR="00054F3F" w:rsidRPr="004E0DC1" w:rsidRDefault="00000000">
      <w:pPr>
        <w:pStyle w:val="BodyText"/>
        <w:spacing w:before="136" w:line="278" w:lineRule="auto"/>
        <w:ind w:right="369"/>
      </w:pPr>
      <w:r w:rsidRPr="004E0DC1">
        <w:t>(1)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Executive</w:t>
      </w:r>
      <w:r w:rsidRPr="004E0DC1">
        <w:rPr>
          <w:spacing w:val="-1"/>
        </w:rPr>
        <w:t xml:space="preserve"> </w:t>
      </w:r>
      <w:r w:rsidRPr="004E0DC1">
        <w:t>may,</w:t>
      </w:r>
      <w:r w:rsidRPr="004E0DC1">
        <w:rPr>
          <w:spacing w:val="-2"/>
        </w:rPr>
        <w:t xml:space="preserve"> </w:t>
      </w:r>
      <w:r w:rsidRPr="004E0DC1">
        <w:t>at</w:t>
      </w:r>
      <w:r w:rsidRPr="004E0DC1">
        <w:rPr>
          <w:spacing w:val="-1"/>
        </w:rPr>
        <w:t xml:space="preserve"> </w:t>
      </w:r>
      <w:r w:rsidRPr="004E0DC1">
        <w:t>its</w:t>
      </w:r>
      <w:r w:rsidRPr="004E0DC1">
        <w:rPr>
          <w:spacing w:val="-2"/>
        </w:rPr>
        <w:t xml:space="preserve"> </w:t>
      </w:r>
      <w:r w:rsidRPr="004E0DC1">
        <w:t>discretion,</w:t>
      </w:r>
      <w:r w:rsidRPr="004E0DC1">
        <w:rPr>
          <w:spacing w:val="-2"/>
        </w:rPr>
        <w:t xml:space="preserve"> </w:t>
      </w:r>
      <w:r w:rsidRPr="004E0DC1">
        <w:t>make</w:t>
      </w:r>
      <w:r w:rsidRPr="004E0DC1">
        <w:rPr>
          <w:spacing w:val="-2"/>
        </w:rPr>
        <w:t xml:space="preserve"> </w:t>
      </w:r>
      <w:r w:rsidRPr="004E0DC1">
        <w:t>any</w:t>
      </w:r>
      <w:r w:rsidRPr="004E0DC1">
        <w:rPr>
          <w:spacing w:val="-5"/>
        </w:rPr>
        <w:t xml:space="preserve"> </w:t>
      </w:r>
      <w:r w:rsidRPr="004E0DC1">
        <w:t>special</w:t>
      </w:r>
      <w:r w:rsidRPr="004E0DC1">
        <w:rPr>
          <w:spacing w:val="-2"/>
        </w:rPr>
        <w:t xml:space="preserve"> </w:t>
      </w:r>
      <w:r w:rsidRPr="004E0DC1">
        <w:t>appointments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2"/>
        </w:rPr>
        <w:t xml:space="preserve"> </w:t>
      </w:r>
      <w:r w:rsidRPr="004E0DC1">
        <w:t>perform</w:t>
      </w:r>
      <w:r w:rsidRPr="004E0DC1">
        <w:rPr>
          <w:spacing w:val="-6"/>
        </w:rPr>
        <w:t xml:space="preserve"> </w:t>
      </w:r>
      <w:r w:rsidRPr="004E0DC1">
        <w:t>functions</w:t>
      </w:r>
      <w:r w:rsidRPr="004E0DC1">
        <w:rPr>
          <w:spacing w:val="-52"/>
        </w:rPr>
        <w:t xml:space="preserve"> </w:t>
      </w:r>
      <w:r w:rsidRPr="004E0DC1">
        <w:t>on</w:t>
      </w:r>
    </w:p>
    <w:p w14:paraId="75D6E27B" w14:textId="77777777" w:rsidR="00054F3F" w:rsidRPr="004E0DC1" w:rsidRDefault="00000000">
      <w:pPr>
        <w:pStyle w:val="BodyText"/>
        <w:spacing w:before="97"/>
      </w:pPr>
      <w:r w:rsidRPr="004E0DC1">
        <w:t>behalf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members</w:t>
      </w:r>
      <w:r w:rsidRPr="004E0DC1">
        <w:rPr>
          <w:spacing w:val="-2"/>
        </w:rPr>
        <w:t xml:space="preserve"> </w:t>
      </w:r>
      <w:r w:rsidRPr="004E0DC1">
        <w:t>of the</w:t>
      </w:r>
      <w:r w:rsidRPr="004E0DC1">
        <w:rPr>
          <w:spacing w:val="-1"/>
        </w:rPr>
        <w:t xml:space="preserve"> </w:t>
      </w:r>
      <w:r w:rsidRPr="004E0DC1">
        <w:t>M.L.S.A.</w:t>
      </w:r>
    </w:p>
    <w:p w14:paraId="6981F292" w14:textId="77777777" w:rsidR="00054F3F" w:rsidRPr="004E0DC1" w:rsidRDefault="00000000">
      <w:pPr>
        <w:pStyle w:val="Heading1"/>
        <w:spacing w:before="81"/>
        <w:ind w:left="2182" w:right="2197"/>
        <w:jc w:val="center"/>
      </w:pPr>
      <w:r w:rsidRPr="004E0DC1">
        <w:t>M.L.S.A.</w:t>
      </w:r>
      <w:r w:rsidRPr="004E0DC1">
        <w:rPr>
          <w:spacing w:val="-3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3"/>
        </w:rPr>
        <w:t xml:space="preserve"> </w:t>
      </w:r>
      <w:r w:rsidRPr="004E0DC1">
        <w:t>COMMITTEE</w:t>
      </w:r>
      <w:r w:rsidRPr="004E0DC1">
        <w:rPr>
          <w:spacing w:val="-4"/>
        </w:rPr>
        <w:t xml:space="preserve"> </w:t>
      </w:r>
      <w:r w:rsidRPr="004E0DC1">
        <w:t>APPENDICES</w:t>
      </w:r>
    </w:p>
    <w:p w14:paraId="3943B823" w14:textId="77777777" w:rsidR="00054F3F" w:rsidRPr="004E0DC1" w:rsidRDefault="00000000">
      <w:pPr>
        <w:spacing w:before="138"/>
        <w:ind w:left="100"/>
        <w:rPr>
          <w:b/>
        </w:rPr>
      </w:pPr>
      <w:r w:rsidRPr="004E0DC1">
        <w:rPr>
          <w:b/>
        </w:rPr>
        <w:t>Article</w:t>
      </w:r>
      <w:r w:rsidRPr="004E0DC1">
        <w:rPr>
          <w:b/>
          <w:spacing w:val="-3"/>
        </w:rPr>
        <w:t xml:space="preserve"> </w:t>
      </w:r>
      <w:r w:rsidRPr="004E0DC1">
        <w:rPr>
          <w:b/>
        </w:rPr>
        <w:t>I</w:t>
      </w:r>
    </w:p>
    <w:p w14:paraId="75FBDC2C" w14:textId="77777777" w:rsidR="00054F3F" w:rsidRPr="004E0DC1" w:rsidRDefault="00000000">
      <w:pPr>
        <w:pStyle w:val="ListParagraph"/>
        <w:numPr>
          <w:ilvl w:val="0"/>
          <w:numId w:val="19"/>
        </w:numPr>
        <w:tabs>
          <w:tab w:val="left" w:pos="413"/>
        </w:tabs>
        <w:spacing w:before="139" w:line="276" w:lineRule="auto"/>
        <w:ind w:right="325" w:firstLine="0"/>
        <w:jc w:val="both"/>
      </w:pPr>
      <w:r w:rsidRPr="004E0DC1">
        <w:t>The Executive Officer(s) of any group must fulfill all responsibilities of a Ratified M.L.S.A. Group.</w:t>
      </w:r>
      <w:r w:rsidRPr="004E0DC1">
        <w:rPr>
          <w:spacing w:val="-52"/>
        </w:rPr>
        <w:t xml:space="preserve"> </w:t>
      </w:r>
      <w:r w:rsidRPr="004E0DC1">
        <w:t>These responsibilities are to the group’s membership and the M.L.S.A. Council. The responsibilities are</w:t>
      </w:r>
      <w:r w:rsidRPr="004E0DC1">
        <w:rPr>
          <w:spacing w:val="-53"/>
        </w:rPr>
        <w:t xml:space="preserve"> </w:t>
      </w:r>
      <w:r w:rsidRPr="004E0DC1">
        <w:t>described</w:t>
      </w:r>
      <w:r w:rsidRPr="004E0DC1">
        <w:rPr>
          <w:spacing w:val="-1"/>
        </w:rPr>
        <w:t xml:space="preserve"> </w:t>
      </w:r>
      <w:r w:rsidRPr="004E0DC1">
        <w:t>herein.</w:t>
      </w:r>
    </w:p>
    <w:p w14:paraId="5A3A6C6F" w14:textId="77777777" w:rsidR="00054F3F" w:rsidRPr="004E0DC1" w:rsidRDefault="00000000">
      <w:pPr>
        <w:pStyle w:val="ListParagraph"/>
        <w:numPr>
          <w:ilvl w:val="0"/>
          <w:numId w:val="19"/>
        </w:numPr>
        <w:tabs>
          <w:tab w:val="left" w:pos="413"/>
        </w:tabs>
        <w:spacing w:before="99" w:line="276" w:lineRule="auto"/>
        <w:ind w:right="542" w:firstLine="0"/>
        <w:jc w:val="both"/>
      </w:pPr>
      <w:r w:rsidRPr="004E0DC1">
        <w:t>These regulations took effect September 1, 2008 and were updated and are in effect as of June 17,</w:t>
      </w:r>
      <w:r w:rsidRPr="004E0DC1">
        <w:rPr>
          <w:spacing w:val="-52"/>
        </w:rPr>
        <w:t xml:space="preserve"> </w:t>
      </w:r>
      <w:r w:rsidRPr="004E0DC1">
        <w:t>2018.</w:t>
      </w:r>
    </w:p>
    <w:p w14:paraId="0E5EC042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640266F6" w14:textId="77777777" w:rsidR="00054F3F" w:rsidRPr="004E0DC1" w:rsidRDefault="00000000">
      <w:pPr>
        <w:pStyle w:val="Heading1"/>
        <w:spacing w:before="215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2</w:t>
      </w:r>
    </w:p>
    <w:p w14:paraId="4B34D40B" w14:textId="77777777" w:rsidR="00054F3F" w:rsidRPr="004E0DC1" w:rsidRDefault="00000000">
      <w:pPr>
        <w:pStyle w:val="BodyText"/>
      </w:pPr>
      <w:r w:rsidRPr="004E0DC1">
        <w:rPr>
          <w:u w:val="single"/>
        </w:rPr>
        <w:t>Administrative/General</w:t>
      </w:r>
      <w:r w:rsidRPr="004E0DC1">
        <w:rPr>
          <w:spacing w:val="-7"/>
          <w:u w:val="single"/>
        </w:rPr>
        <w:t xml:space="preserve"> </w:t>
      </w:r>
      <w:r w:rsidRPr="004E0DC1">
        <w:rPr>
          <w:u w:val="single"/>
        </w:rPr>
        <w:t>Duties</w:t>
      </w:r>
    </w:p>
    <w:p w14:paraId="44B77A52" w14:textId="77777777" w:rsidR="00054F3F" w:rsidRPr="004E0DC1" w:rsidRDefault="00000000">
      <w:pPr>
        <w:pStyle w:val="ListParagraph"/>
        <w:numPr>
          <w:ilvl w:val="0"/>
          <w:numId w:val="18"/>
        </w:numPr>
        <w:tabs>
          <w:tab w:val="left" w:pos="415"/>
        </w:tabs>
        <w:spacing w:before="139"/>
        <w:ind w:hanging="315"/>
      </w:pPr>
      <w:r w:rsidRPr="004E0DC1">
        <w:t>All</w:t>
      </w:r>
      <w:r w:rsidRPr="004E0DC1">
        <w:rPr>
          <w:spacing w:val="-1"/>
        </w:rPr>
        <w:t xml:space="preserve"> </w:t>
      </w:r>
      <w:r w:rsidRPr="004E0DC1">
        <w:t>Ratified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4"/>
        </w:rPr>
        <w:t xml:space="preserve"> </w:t>
      </w:r>
      <w:r w:rsidRPr="004E0DC1">
        <w:t>Groups</w:t>
      </w:r>
      <w:r w:rsidRPr="004E0DC1">
        <w:rPr>
          <w:spacing w:val="-2"/>
        </w:rPr>
        <w:t xml:space="preserve"> </w:t>
      </w:r>
      <w:r w:rsidRPr="004E0DC1">
        <w:t>must:</w:t>
      </w:r>
    </w:p>
    <w:p w14:paraId="4DDC6AD7" w14:textId="77777777" w:rsidR="00054F3F" w:rsidRPr="004E0DC1" w:rsidRDefault="00000000">
      <w:pPr>
        <w:pStyle w:val="ListParagraph"/>
        <w:numPr>
          <w:ilvl w:val="1"/>
          <w:numId w:val="18"/>
        </w:numPr>
        <w:tabs>
          <w:tab w:val="left" w:pos="1123"/>
        </w:tabs>
        <w:spacing w:line="276" w:lineRule="auto"/>
        <w:ind w:right="211" w:firstLine="0"/>
      </w:pPr>
      <w:r w:rsidRPr="004E0DC1">
        <w:t>Provide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Executive,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4"/>
        </w:rPr>
        <w:t xml:space="preserve"> </w:t>
      </w:r>
      <w:r w:rsidRPr="004E0DC1">
        <w:t>in</w:t>
      </w:r>
      <w:r w:rsidRPr="004E0DC1">
        <w:rPr>
          <w:spacing w:val="-2"/>
        </w:rPr>
        <w:t xml:space="preserve"> </w:t>
      </w:r>
      <w:r w:rsidRPr="004E0DC1">
        <w:t>particular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Vice-President</w:t>
      </w:r>
      <w:r w:rsidRPr="004E0DC1">
        <w:rPr>
          <w:spacing w:val="-1"/>
        </w:rPr>
        <w:t xml:space="preserve"> </w:t>
      </w:r>
      <w:r w:rsidRPr="004E0DC1">
        <w:t>Internal,</w:t>
      </w:r>
      <w:r w:rsidRPr="004E0DC1">
        <w:rPr>
          <w:spacing w:val="-4"/>
        </w:rPr>
        <w:t xml:space="preserve"> </w:t>
      </w:r>
      <w:r w:rsidRPr="004E0DC1">
        <w:t>with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names</w:t>
      </w:r>
      <w:r w:rsidRPr="004E0DC1">
        <w:rPr>
          <w:spacing w:val="-52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email</w:t>
      </w:r>
      <w:r w:rsidRPr="004E0DC1">
        <w:rPr>
          <w:spacing w:val="1"/>
        </w:rPr>
        <w:t xml:space="preserve"> </w:t>
      </w:r>
      <w:r w:rsidRPr="004E0DC1">
        <w:t>addresses of at least</w:t>
      </w:r>
      <w:r w:rsidRPr="004E0DC1">
        <w:rPr>
          <w:spacing w:val="1"/>
        </w:rPr>
        <w:t xml:space="preserve"> </w:t>
      </w:r>
      <w:r w:rsidRPr="004E0DC1">
        <w:t>one Executive Officer;</w:t>
      </w:r>
    </w:p>
    <w:p w14:paraId="1BFB85C9" w14:textId="77777777" w:rsidR="00054F3F" w:rsidRPr="004E0DC1" w:rsidRDefault="00000000">
      <w:pPr>
        <w:pStyle w:val="ListParagraph"/>
        <w:numPr>
          <w:ilvl w:val="1"/>
          <w:numId w:val="18"/>
        </w:numPr>
        <w:tabs>
          <w:tab w:val="left" w:pos="1135"/>
        </w:tabs>
        <w:spacing w:before="100"/>
        <w:ind w:left="1134" w:hanging="315"/>
      </w:pPr>
      <w:r w:rsidRPr="004E0DC1">
        <w:t>Update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Executive</w:t>
      </w:r>
      <w:r w:rsidRPr="004E0DC1">
        <w:rPr>
          <w:spacing w:val="-2"/>
        </w:rPr>
        <w:t xml:space="preserve"> </w:t>
      </w:r>
      <w:r w:rsidRPr="004E0DC1">
        <w:t>if</w:t>
      </w:r>
      <w:r w:rsidRPr="004E0DC1">
        <w:rPr>
          <w:spacing w:val="-4"/>
        </w:rPr>
        <w:t xml:space="preserve"> </w:t>
      </w:r>
      <w:r w:rsidRPr="004E0DC1">
        <w:t>any</w:t>
      </w:r>
      <w:r w:rsidRPr="004E0DC1">
        <w:rPr>
          <w:spacing w:val="-4"/>
        </w:rPr>
        <w:t xml:space="preserve"> </w:t>
      </w:r>
      <w:r w:rsidRPr="004E0DC1">
        <w:t>changes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Executive</w:t>
      </w:r>
      <w:r w:rsidRPr="004E0DC1">
        <w:rPr>
          <w:spacing w:val="-2"/>
        </w:rPr>
        <w:t xml:space="preserve"> </w:t>
      </w:r>
      <w:r w:rsidRPr="004E0DC1">
        <w:t>Officers</w:t>
      </w:r>
      <w:r w:rsidRPr="004E0DC1">
        <w:rPr>
          <w:spacing w:val="-2"/>
        </w:rPr>
        <w:t xml:space="preserve"> </w:t>
      </w:r>
      <w:r w:rsidRPr="004E0DC1">
        <w:t>occur;</w:t>
      </w:r>
    </w:p>
    <w:p w14:paraId="1B483508" w14:textId="77777777" w:rsidR="00054F3F" w:rsidRPr="004E0DC1" w:rsidRDefault="00000000">
      <w:pPr>
        <w:pStyle w:val="ListParagraph"/>
        <w:numPr>
          <w:ilvl w:val="1"/>
          <w:numId w:val="18"/>
        </w:numPr>
        <w:tabs>
          <w:tab w:val="left" w:pos="1123"/>
        </w:tabs>
        <w:spacing w:line="276" w:lineRule="auto"/>
        <w:ind w:right="546" w:firstLine="0"/>
      </w:pPr>
      <w:r w:rsidRPr="004E0DC1">
        <w:t>Ensure</w:t>
      </w:r>
      <w:r w:rsidRPr="004E0DC1">
        <w:rPr>
          <w:spacing w:val="-2"/>
        </w:rPr>
        <w:t xml:space="preserve"> </w:t>
      </w:r>
      <w:r w:rsidRPr="004E0DC1">
        <w:t>that</w:t>
      </w:r>
      <w:r w:rsidRPr="004E0DC1">
        <w:rPr>
          <w:spacing w:val="-4"/>
        </w:rPr>
        <w:t xml:space="preserve"> </w:t>
      </w:r>
      <w:r w:rsidRPr="004E0DC1">
        <w:t>no</w:t>
      </w:r>
      <w:r w:rsidRPr="004E0DC1">
        <w:rPr>
          <w:spacing w:val="-2"/>
        </w:rPr>
        <w:t xml:space="preserve"> </w:t>
      </w:r>
      <w:r w:rsidRPr="004E0DC1">
        <w:t>graduating</w:t>
      </w:r>
      <w:r w:rsidRPr="004E0DC1">
        <w:rPr>
          <w:spacing w:val="-5"/>
        </w:rPr>
        <w:t xml:space="preserve"> </w:t>
      </w:r>
      <w:r w:rsidRPr="004E0DC1">
        <w:t>students</w:t>
      </w:r>
      <w:r w:rsidRPr="004E0DC1">
        <w:rPr>
          <w:spacing w:val="-2"/>
        </w:rPr>
        <w:t xml:space="preserve"> </w:t>
      </w:r>
      <w:r w:rsidRPr="004E0DC1">
        <w:t>remain</w:t>
      </w:r>
      <w:r w:rsidRPr="004E0DC1">
        <w:rPr>
          <w:spacing w:val="-2"/>
        </w:rPr>
        <w:t xml:space="preserve"> </w:t>
      </w:r>
      <w:r w:rsidRPr="004E0DC1">
        <w:t>as</w:t>
      </w:r>
      <w:r w:rsidRPr="004E0DC1">
        <w:rPr>
          <w:spacing w:val="-2"/>
        </w:rPr>
        <w:t xml:space="preserve"> </w:t>
      </w:r>
      <w:r w:rsidRPr="004E0DC1">
        <w:t>Executive</w:t>
      </w:r>
      <w:r w:rsidRPr="004E0DC1">
        <w:rPr>
          <w:spacing w:val="-2"/>
        </w:rPr>
        <w:t xml:space="preserve"> </w:t>
      </w:r>
      <w:r w:rsidRPr="004E0DC1">
        <w:t>Officers</w:t>
      </w:r>
      <w:r w:rsidRPr="004E0DC1">
        <w:rPr>
          <w:spacing w:val="-2"/>
        </w:rPr>
        <w:t xml:space="preserve"> </w:t>
      </w:r>
      <w:r w:rsidRPr="004E0DC1">
        <w:t>beyond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end</w:t>
      </w:r>
      <w:r w:rsidRPr="004E0DC1">
        <w:rPr>
          <w:spacing w:val="-5"/>
        </w:rPr>
        <w:t xml:space="preserve"> </w:t>
      </w:r>
      <w:r w:rsidRPr="004E0DC1">
        <w:t>of</w:t>
      </w:r>
      <w:r w:rsidRPr="004E0DC1">
        <w:rPr>
          <w:spacing w:val="4"/>
        </w:rPr>
        <w:t xml:space="preserve"> </w:t>
      </w:r>
      <w:r w:rsidRPr="004E0DC1">
        <w:t>winter</w:t>
      </w:r>
      <w:r w:rsidRPr="004E0DC1">
        <w:rPr>
          <w:spacing w:val="-52"/>
        </w:rPr>
        <w:t xml:space="preserve"> </w:t>
      </w:r>
      <w:r w:rsidRPr="004E0DC1">
        <w:t>semester</w:t>
      </w:r>
      <w:r w:rsidRPr="004E0DC1">
        <w:rPr>
          <w:spacing w:val="-3"/>
        </w:rPr>
        <w:t xml:space="preserve"> </w:t>
      </w:r>
      <w:r w:rsidRPr="004E0DC1">
        <w:t>classes, and;</w:t>
      </w:r>
    </w:p>
    <w:p w14:paraId="3C27328C" w14:textId="77777777" w:rsidR="00054F3F" w:rsidRPr="004E0DC1" w:rsidRDefault="00000000">
      <w:pPr>
        <w:pStyle w:val="ListParagraph"/>
        <w:numPr>
          <w:ilvl w:val="1"/>
          <w:numId w:val="18"/>
        </w:numPr>
        <w:tabs>
          <w:tab w:val="left" w:pos="1135"/>
        </w:tabs>
        <w:spacing w:before="100"/>
        <w:ind w:left="1134" w:hanging="315"/>
      </w:pPr>
      <w:r w:rsidRPr="004E0DC1">
        <w:t>Submit an</w:t>
      </w:r>
      <w:r w:rsidRPr="004E0DC1">
        <w:rPr>
          <w:spacing w:val="-1"/>
        </w:rPr>
        <w:t xml:space="preserve"> </w:t>
      </w:r>
      <w:r w:rsidRPr="004E0DC1">
        <w:t>End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Year</w:t>
      </w:r>
      <w:r w:rsidRPr="004E0DC1">
        <w:rPr>
          <w:spacing w:val="-3"/>
        </w:rPr>
        <w:t xml:space="preserve"> </w:t>
      </w:r>
      <w:r w:rsidRPr="004E0DC1">
        <w:t>Report</w:t>
      </w:r>
      <w:r w:rsidRPr="004E0DC1">
        <w:rPr>
          <w:spacing w:val="-3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end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winter</w:t>
      </w:r>
      <w:r w:rsidRPr="004E0DC1">
        <w:rPr>
          <w:spacing w:val="-2"/>
        </w:rPr>
        <w:t xml:space="preserve"> </w:t>
      </w:r>
      <w:r w:rsidRPr="004E0DC1">
        <w:t>semester</w:t>
      </w:r>
      <w:r w:rsidRPr="004E0DC1">
        <w:rPr>
          <w:spacing w:val="-3"/>
        </w:rPr>
        <w:t xml:space="preserve"> </w:t>
      </w:r>
      <w:r w:rsidRPr="004E0DC1">
        <w:t>classes.</w:t>
      </w:r>
    </w:p>
    <w:p w14:paraId="46CAF901" w14:textId="77777777" w:rsidR="00054F3F" w:rsidRPr="004E0DC1" w:rsidRDefault="00000000">
      <w:pPr>
        <w:pStyle w:val="ListParagraph"/>
        <w:numPr>
          <w:ilvl w:val="0"/>
          <w:numId w:val="18"/>
        </w:numPr>
        <w:tabs>
          <w:tab w:val="left" w:pos="415"/>
        </w:tabs>
        <w:spacing w:line="276" w:lineRule="auto"/>
        <w:ind w:left="100" w:right="196" w:firstLine="0"/>
      </w:pPr>
      <w:r w:rsidRPr="004E0DC1">
        <w:t>Any Ratified M.L.S.A. Group that wishes to book an event or activity must follow the protocol that is</w:t>
      </w:r>
      <w:r w:rsidRPr="004E0DC1">
        <w:rPr>
          <w:spacing w:val="-52"/>
        </w:rPr>
        <w:t xml:space="preserve"> </w:t>
      </w:r>
      <w:r w:rsidRPr="004E0DC1">
        <w:t>set out</w:t>
      </w:r>
      <w:r w:rsidRPr="004E0DC1">
        <w:rPr>
          <w:spacing w:val="-2"/>
        </w:rPr>
        <w:t xml:space="preserve"> </w:t>
      </w:r>
      <w:r w:rsidRPr="004E0DC1">
        <w:t>in the</w:t>
      </w:r>
      <w:r w:rsidRPr="004E0DC1">
        <w:rPr>
          <w:spacing w:val="-2"/>
        </w:rPr>
        <w:t xml:space="preserve"> </w:t>
      </w:r>
      <w:r w:rsidRPr="004E0DC1">
        <w:t>MLSA</w:t>
      </w:r>
      <w:r w:rsidRPr="004E0DC1">
        <w:rPr>
          <w:spacing w:val="-2"/>
        </w:rPr>
        <w:t xml:space="preserve"> </w:t>
      </w:r>
      <w:r w:rsidRPr="004E0DC1">
        <w:t>Student</w:t>
      </w:r>
      <w:r w:rsidRPr="004E0DC1">
        <w:rPr>
          <w:spacing w:val="2"/>
        </w:rPr>
        <w:t xml:space="preserve"> </w:t>
      </w:r>
      <w:r w:rsidRPr="004E0DC1">
        <w:t>Group Handbook.</w:t>
      </w:r>
    </w:p>
    <w:p w14:paraId="73BF7486" w14:textId="77777777" w:rsidR="00054F3F" w:rsidRPr="004E0DC1" w:rsidRDefault="00000000">
      <w:pPr>
        <w:pStyle w:val="ListParagraph"/>
        <w:numPr>
          <w:ilvl w:val="0"/>
          <w:numId w:val="18"/>
        </w:numPr>
        <w:tabs>
          <w:tab w:val="left" w:pos="415"/>
        </w:tabs>
        <w:spacing w:before="100" w:line="276" w:lineRule="auto"/>
        <w:ind w:left="100" w:right="158" w:firstLine="0"/>
      </w:pPr>
      <w:r w:rsidRPr="004E0DC1">
        <w:t>Each Ratified M.L.S.A. Group is entitled to post a description of their group and anticipated events on</w:t>
      </w:r>
      <w:r w:rsidRPr="004E0DC1">
        <w:rPr>
          <w:spacing w:val="-53"/>
        </w:rPr>
        <w:t xml:space="preserve"> </w:t>
      </w:r>
      <w:r w:rsidRPr="004E0DC1">
        <w:t>the M.L.S.A. website. This information must be submitted to the M.L.S.A. Communications Director.</w:t>
      </w:r>
      <w:r w:rsidRPr="004E0DC1">
        <w:rPr>
          <w:spacing w:val="1"/>
        </w:rPr>
        <w:t xml:space="preserve"> </w:t>
      </w:r>
      <w:r w:rsidRPr="004E0DC1">
        <w:t>This</w:t>
      </w:r>
      <w:r w:rsidRPr="004E0DC1">
        <w:rPr>
          <w:spacing w:val="-1"/>
        </w:rPr>
        <w:t xml:space="preserve"> </w:t>
      </w:r>
      <w:r w:rsidRPr="004E0DC1">
        <w:t>information can</w:t>
      </w:r>
      <w:r w:rsidRPr="004E0DC1">
        <w:rPr>
          <w:spacing w:val="-1"/>
        </w:rPr>
        <w:t xml:space="preserve"> </w:t>
      </w:r>
      <w:r w:rsidRPr="004E0DC1">
        <w:t>also</w:t>
      </w:r>
      <w:r w:rsidRPr="004E0DC1">
        <w:rPr>
          <w:spacing w:val="1"/>
        </w:rPr>
        <w:t xml:space="preserve"> </w:t>
      </w:r>
      <w:r w:rsidRPr="004E0DC1">
        <w:t>be</w:t>
      </w:r>
      <w:r w:rsidRPr="004E0DC1">
        <w:rPr>
          <w:spacing w:val="2"/>
        </w:rPr>
        <w:t xml:space="preserve"> </w:t>
      </w:r>
      <w:r w:rsidRPr="004E0DC1">
        <w:t>included</w:t>
      </w:r>
      <w:r w:rsidRPr="004E0DC1">
        <w:rPr>
          <w:spacing w:val="2"/>
        </w:rPr>
        <w:t xml:space="preserve"> </w:t>
      </w:r>
      <w:r w:rsidRPr="004E0DC1">
        <w:t>in</w:t>
      </w:r>
      <w:r w:rsidRPr="004E0DC1">
        <w:rPr>
          <w:spacing w:val="2"/>
        </w:rPr>
        <w:t xml:space="preserve"> </w:t>
      </w:r>
      <w:r w:rsidRPr="004E0DC1">
        <w:t>the</w:t>
      </w:r>
      <w:r w:rsidRPr="004E0DC1">
        <w:rPr>
          <w:spacing w:val="2"/>
        </w:rPr>
        <w:t xml:space="preserve"> </w:t>
      </w:r>
      <w:r w:rsidRPr="004E0DC1">
        <w:t>Orientation</w:t>
      </w:r>
      <w:r w:rsidRPr="004E0DC1">
        <w:rPr>
          <w:spacing w:val="2"/>
        </w:rPr>
        <w:t xml:space="preserve"> </w:t>
      </w:r>
      <w:r w:rsidRPr="004E0DC1">
        <w:t>package</w:t>
      </w:r>
      <w:r w:rsidRPr="004E0DC1">
        <w:rPr>
          <w:spacing w:val="2"/>
        </w:rPr>
        <w:t xml:space="preserve"> </w:t>
      </w:r>
      <w:r w:rsidRPr="004E0DC1">
        <w:t>sent to</w:t>
      </w:r>
      <w:r w:rsidRPr="004E0DC1">
        <w:rPr>
          <w:spacing w:val="-1"/>
        </w:rPr>
        <w:t xml:space="preserve"> </w:t>
      </w:r>
      <w:r w:rsidRPr="004E0DC1">
        <w:t>incoming</w:t>
      </w:r>
      <w:r w:rsidRPr="004E0DC1">
        <w:rPr>
          <w:spacing w:val="-1"/>
        </w:rPr>
        <w:t xml:space="preserve"> </w:t>
      </w:r>
      <w:r w:rsidRPr="004E0DC1">
        <w:t>students,</w:t>
      </w:r>
      <w:r w:rsidRPr="004E0DC1">
        <w:rPr>
          <w:spacing w:val="2"/>
        </w:rPr>
        <w:t xml:space="preserve"> </w:t>
      </w:r>
      <w:r w:rsidRPr="004E0DC1">
        <w:t>as long</w:t>
      </w:r>
      <w:r w:rsidRPr="004E0DC1">
        <w:rPr>
          <w:spacing w:val="-1"/>
        </w:rPr>
        <w:t xml:space="preserve"> </w:t>
      </w:r>
      <w:r w:rsidRPr="004E0DC1">
        <w:t>as it</w:t>
      </w:r>
      <w:r w:rsidRPr="004E0DC1">
        <w:rPr>
          <w:spacing w:val="1"/>
        </w:rPr>
        <w:t xml:space="preserve"> </w:t>
      </w:r>
      <w:r w:rsidRPr="004E0DC1">
        <w:t>is</w:t>
      </w:r>
      <w:r w:rsidRPr="004E0DC1">
        <w:rPr>
          <w:spacing w:val="-1"/>
        </w:rPr>
        <w:t xml:space="preserve"> </w:t>
      </w:r>
      <w:r w:rsidRPr="004E0DC1">
        <w:t>provided</w:t>
      </w:r>
      <w:r w:rsidRPr="004E0DC1">
        <w:rPr>
          <w:spacing w:val="-2"/>
        </w:rPr>
        <w:t xml:space="preserve"> </w:t>
      </w:r>
      <w:r w:rsidRPr="004E0DC1">
        <w:t>to the</w:t>
      </w:r>
      <w:r w:rsidRPr="004E0DC1">
        <w:rPr>
          <w:spacing w:val="-2"/>
        </w:rPr>
        <w:t xml:space="preserve"> </w:t>
      </w:r>
      <w:r w:rsidRPr="004E0DC1">
        <w:t>Vice-President</w:t>
      </w:r>
      <w:r w:rsidRPr="004E0DC1">
        <w:rPr>
          <w:spacing w:val="1"/>
        </w:rPr>
        <w:t xml:space="preserve"> </w:t>
      </w:r>
      <w:r w:rsidRPr="004E0DC1">
        <w:t>Internal</w:t>
      </w:r>
      <w:r w:rsidRPr="004E0DC1">
        <w:rPr>
          <w:spacing w:val="1"/>
        </w:rPr>
        <w:t xml:space="preserve"> </w:t>
      </w:r>
      <w:r w:rsidRPr="004E0DC1">
        <w:t>before August</w:t>
      </w:r>
      <w:r w:rsidRPr="004E0DC1">
        <w:rPr>
          <w:spacing w:val="1"/>
        </w:rPr>
        <w:t xml:space="preserve"> </w:t>
      </w:r>
      <w:r w:rsidRPr="004E0DC1">
        <w:t>1.</w:t>
      </w:r>
    </w:p>
    <w:p w14:paraId="12E63EBB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26013DC3" w14:textId="77777777" w:rsidR="00054F3F" w:rsidRPr="004E0DC1" w:rsidRDefault="00000000">
      <w:pPr>
        <w:pStyle w:val="Heading1"/>
        <w:spacing w:before="214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3</w:t>
      </w:r>
    </w:p>
    <w:p w14:paraId="18AB33AA" w14:textId="77777777" w:rsidR="00054F3F" w:rsidRPr="004E0DC1" w:rsidRDefault="00000000">
      <w:pPr>
        <w:pStyle w:val="BodyText"/>
      </w:pPr>
      <w:r w:rsidRPr="004E0DC1">
        <w:rPr>
          <w:u w:val="single"/>
        </w:rPr>
        <w:t>Beginning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of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Year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Duties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-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Previously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Ratified</w:t>
      </w:r>
      <w:r w:rsidRPr="004E0DC1">
        <w:rPr>
          <w:spacing w:val="1"/>
          <w:u w:val="single"/>
        </w:rPr>
        <w:t xml:space="preserve"> </w:t>
      </w:r>
      <w:r w:rsidRPr="004E0DC1">
        <w:rPr>
          <w:u w:val="single"/>
        </w:rPr>
        <w:t>Group</w:t>
      </w:r>
    </w:p>
    <w:p w14:paraId="7AE9C1B8" w14:textId="77777777" w:rsidR="00054F3F" w:rsidRPr="004E0DC1" w:rsidRDefault="00000000">
      <w:pPr>
        <w:pStyle w:val="ListParagraph"/>
        <w:numPr>
          <w:ilvl w:val="0"/>
          <w:numId w:val="17"/>
        </w:numPr>
        <w:tabs>
          <w:tab w:val="left" w:pos="415"/>
        </w:tabs>
        <w:spacing w:line="276" w:lineRule="auto"/>
        <w:ind w:right="610" w:firstLine="0"/>
      </w:pPr>
      <w:r w:rsidRPr="004E0DC1">
        <w:t>Any pre-existing student group desiring to be re-ratified in any year must notify the CGC of their</w:t>
      </w:r>
      <w:r w:rsidRPr="004E0DC1">
        <w:rPr>
          <w:spacing w:val="-53"/>
        </w:rPr>
        <w:t xml:space="preserve"> </w:t>
      </w:r>
      <w:r w:rsidRPr="004E0DC1">
        <w:t>intention</w:t>
      </w:r>
      <w:r w:rsidRPr="004E0DC1">
        <w:rPr>
          <w:spacing w:val="-4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ratify,</w:t>
      </w:r>
      <w:r w:rsidRPr="004E0DC1">
        <w:rPr>
          <w:spacing w:val="-1"/>
        </w:rPr>
        <w:t xml:space="preserve"> </w:t>
      </w:r>
      <w:r w:rsidRPr="004E0DC1">
        <w:t>in</w:t>
      </w:r>
      <w:r w:rsidRPr="004E0DC1">
        <w:rPr>
          <w:spacing w:val="-1"/>
        </w:rPr>
        <w:t xml:space="preserve"> </w:t>
      </w:r>
      <w:r w:rsidRPr="004E0DC1">
        <w:t>writing</w:t>
      </w:r>
      <w:r w:rsidRPr="004E0DC1">
        <w:rPr>
          <w:spacing w:val="-3"/>
        </w:rPr>
        <w:t xml:space="preserve"> </w:t>
      </w:r>
      <w:r w:rsidRPr="004E0DC1">
        <w:t>or</w:t>
      </w:r>
      <w:r w:rsidRPr="004E0DC1">
        <w:rPr>
          <w:spacing w:val="-1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email,</w:t>
      </w:r>
      <w:r w:rsidRPr="004E0DC1">
        <w:rPr>
          <w:spacing w:val="-1"/>
        </w:rPr>
        <w:t xml:space="preserve"> </w:t>
      </w:r>
      <w:r w:rsidRPr="004E0DC1">
        <w:t>one week</w:t>
      </w:r>
      <w:r w:rsidRPr="004E0DC1">
        <w:rPr>
          <w:spacing w:val="-1"/>
        </w:rPr>
        <w:t xml:space="preserve"> </w:t>
      </w:r>
      <w:r w:rsidRPr="004E0DC1">
        <w:t>prior</w:t>
      </w:r>
      <w:r w:rsidRPr="004E0DC1">
        <w:rPr>
          <w:spacing w:val="-1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October</w:t>
      </w:r>
      <w:r w:rsidRPr="004E0DC1">
        <w:rPr>
          <w:spacing w:val="-1"/>
        </w:rPr>
        <w:t xml:space="preserve"> </w:t>
      </w:r>
      <w:r w:rsidRPr="004E0DC1">
        <w:t>Meeting.</w:t>
      </w:r>
    </w:p>
    <w:p w14:paraId="74B99C30" w14:textId="77777777" w:rsidR="00054F3F" w:rsidRPr="004E0DC1" w:rsidRDefault="00000000">
      <w:pPr>
        <w:pStyle w:val="ListParagraph"/>
        <w:numPr>
          <w:ilvl w:val="0"/>
          <w:numId w:val="17"/>
        </w:numPr>
        <w:tabs>
          <w:tab w:val="left" w:pos="413"/>
        </w:tabs>
        <w:spacing w:before="100"/>
        <w:ind w:left="412" w:hanging="313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notice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a group’s</w:t>
      </w:r>
      <w:r w:rsidRPr="004E0DC1">
        <w:rPr>
          <w:spacing w:val="-3"/>
        </w:rPr>
        <w:t xml:space="preserve"> </w:t>
      </w:r>
      <w:r w:rsidRPr="004E0DC1">
        <w:t>intention</w:t>
      </w:r>
      <w:r w:rsidRPr="004E0DC1">
        <w:rPr>
          <w:spacing w:val="-4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ratify</w:t>
      </w:r>
      <w:r w:rsidRPr="004E0DC1">
        <w:rPr>
          <w:spacing w:val="-4"/>
        </w:rPr>
        <w:t xml:space="preserve"> </w:t>
      </w:r>
      <w:r w:rsidRPr="004E0DC1">
        <w:t>must be</w:t>
      </w:r>
      <w:r w:rsidRPr="004E0DC1">
        <w:rPr>
          <w:spacing w:val="-1"/>
        </w:rPr>
        <w:t xml:space="preserve"> </w:t>
      </w:r>
      <w:r w:rsidRPr="004E0DC1">
        <w:t>accompanied</w:t>
      </w:r>
      <w:r w:rsidRPr="004E0DC1">
        <w:rPr>
          <w:spacing w:val="-1"/>
        </w:rPr>
        <w:t xml:space="preserve"> </w:t>
      </w:r>
      <w:r w:rsidRPr="004E0DC1">
        <w:t>by:</w:t>
      </w:r>
    </w:p>
    <w:p w14:paraId="0FA9D075" w14:textId="77777777" w:rsidR="00054F3F" w:rsidRPr="004E0DC1" w:rsidRDefault="00000000">
      <w:pPr>
        <w:pStyle w:val="ListParagraph"/>
        <w:numPr>
          <w:ilvl w:val="1"/>
          <w:numId w:val="17"/>
        </w:numPr>
        <w:tabs>
          <w:tab w:val="left" w:pos="1121"/>
        </w:tabs>
        <w:spacing w:before="139"/>
        <w:ind w:hanging="301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proposed</w:t>
      </w:r>
      <w:r w:rsidRPr="004E0DC1">
        <w:rPr>
          <w:spacing w:val="-1"/>
        </w:rPr>
        <w:t xml:space="preserve"> </w:t>
      </w:r>
      <w:r w:rsidRPr="004E0DC1">
        <w:t>budget</w:t>
      </w:r>
      <w:r w:rsidRPr="004E0DC1">
        <w:rPr>
          <w:spacing w:val="-3"/>
        </w:rPr>
        <w:t xml:space="preserve"> </w:t>
      </w:r>
      <w:r w:rsidRPr="004E0DC1">
        <w:t>for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upcoming</w:t>
      </w:r>
      <w:r w:rsidRPr="004E0DC1">
        <w:rPr>
          <w:spacing w:val="-4"/>
        </w:rPr>
        <w:t xml:space="preserve"> </w:t>
      </w:r>
      <w:r w:rsidRPr="004E0DC1">
        <w:t>School Year,</w:t>
      </w:r>
      <w:r w:rsidRPr="004E0DC1">
        <w:rPr>
          <w:spacing w:val="-1"/>
        </w:rPr>
        <w:t xml:space="preserve"> </w:t>
      </w:r>
      <w:r w:rsidRPr="004E0DC1">
        <w:t>(a</w:t>
      </w:r>
      <w:r w:rsidRPr="004E0DC1">
        <w:rPr>
          <w:spacing w:val="-3"/>
        </w:rPr>
        <w:t xml:space="preserve"> </w:t>
      </w:r>
      <w:r w:rsidRPr="004E0DC1">
        <w:t>sample</w:t>
      </w:r>
      <w:r w:rsidRPr="004E0DC1">
        <w:rPr>
          <w:spacing w:val="-1"/>
        </w:rPr>
        <w:t xml:space="preserve"> </w:t>
      </w:r>
      <w:r w:rsidRPr="004E0DC1">
        <w:t>budget</w:t>
      </w:r>
      <w:r w:rsidRPr="004E0DC1">
        <w:rPr>
          <w:spacing w:val="-3"/>
        </w:rPr>
        <w:t xml:space="preserve"> </w:t>
      </w:r>
      <w:r w:rsidRPr="004E0DC1">
        <w:t>is</w:t>
      </w:r>
      <w:r w:rsidRPr="004E0DC1">
        <w:rPr>
          <w:spacing w:val="-3"/>
        </w:rPr>
        <w:t xml:space="preserve"> </w:t>
      </w:r>
      <w:r w:rsidRPr="004E0DC1">
        <w:t>available</w:t>
      </w:r>
      <w:r w:rsidRPr="004E0DC1">
        <w:rPr>
          <w:spacing w:val="-3"/>
        </w:rPr>
        <w:t xml:space="preserve"> </w:t>
      </w:r>
      <w:r w:rsidRPr="004E0DC1">
        <w:t>on</w:t>
      </w:r>
      <w:r w:rsidRPr="004E0DC1">
        <w:rPr>
          <w:spacing w:val="-1"/>
        </w:rPr>
        <w:t xml:space="preserve"> </w:t>
      </w:r>
      <w:r w:rsidRPr="004E0DC1">
        <w:t>the</w:t>
      </w:r>
    </w:p>
    <w:p w14:paraId="00AEC517" w14:textId="77777777" w:rsidR="00054F3F" w:rsidRPr="004E0DC1" w:rsidRDefault="00000000">
      <w:pPr>
        <w:pStyle w:val="BodyText"/>
        <w:spacing w:before="37"/>
        <w:ind w:left="820"/>
      </w:pPr>
      <w:r w:rsidRPr="004E0DC1">
        <w:t>M.L.S.A.</w:t>
      </w:r>
      <w:r w:rsidRPr="004E0DC1">
        <w:rPr>
          <w:spacing w:val="-3"/>
        </w:rPr>
        <w:t xml:space="preserve"> </w:t>
      </w:r>
      <w:r w:rsidRPr="004E0DC1">
        <w:t>website);</w:t>
      </w:r>
      <w:r w:rsidRPr="004E0DC1">
        <w:rPr>
          <w:spacing w:val="-2"/>
        </w:rPr>
        <w:t xml:space="preserve"> </w:t>
      </w:r>
      <w:r w:rsidRPr="004E0DC1">
        <w:t>and</w:t>
      </w:r>
    </w:p>
    <w:p w14:paraId="4BCBB9C1" w14:textId="77777777" w:rsidR="00054F3F" w:rsidRPr="004E0DC1" w:rsidRDefault="00000000">
      <w:pPr>
        <w:pStyle w:val="ListParagraph"/>
        <w:numPr>
          <w:ilvl w:val="1"/>
          <w:numId w:val="17"/>
        </w:numPr>
        <w:tabs>
          <w:tab w:val="left" w:pos="1132"/>
        </w:tabs>
        <w:spacing w:before="139" w:line="276" w:lineRule="auto"/>
        <w:ind w:left="820" w:right="391" w:firstLine="0"/>
      </w:pPr>
      <w:r w:rsidRPr="004E0DC1">
        <w:lastRenderedPageBreak/>
        <w:t xml:space="preserve">The desired Funding Tier being applied for. Refer to Article 9, </w:t>
      </w:r>
      <w:r w:rsidRPr="004E0DC1">
        <w:rPr>
          <w:i/>
        </w:rPr>
        <w:t xml:space="preserve">infra </w:t>
      </w:r>
      <w:r w:rsidRPr="004E0DC1">
        <w:t>for a description of the</w:t>
      </w:r>
      <w:r w:rsidRPr="004E0DC1">
        <w:rPr>
          <w:spacing w:val="-52"/>
        </w:rPr>
        <w:t xml:space="preserve"> </w:t>
      </w:r>
      <w:r w:rsidRPr="004E0DC1">
        <w:t>Funding Tiers. A failure to request a Funding Tier for any reason will result in an automatic</w:t>
      </w:r>
      <w:r w:rsidRPr="004E0DC1">
        <w:rPr>
          <w:spacing w:val="1"/>
        </w:rPr>
        <w:t xml:space="preserve"> </w:t>
      </w:r>
      <w:r w:rsidRPr="004E0DC1">
        <w:t>rejection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funding.</w:t>
      </w:r>
    </w:p>
    <w:p w14:paraId="61A1F602" w14:textId="77777777" w:rsidR="00054F3F" w:rsidRPr="004E0DC1" w:rsidRDefault="00000000">
      <w:pPr>
        <w:pStyle w:val="ListParagraph"/>
        <w:numPr>
          <w:ilvl w:val="0"/>
          <w:numId w:val="17"/>
        </w:numPr>
        <w:tabs>
          <w:tab w:val="left" w:pos="413"/>
        </w:tabs>
        <w:spacing w:before="99" w:line="276" w:lineRule="auto"/>
        <w:ind w:right="236" w:firstLine="0"/>
      </w:pPr>
      <w:r w:rsidRPr="004E0DC1">
        <w:t>The group desiring re-ratification must have submitted an End of Year Report to the Vice-President</w:t>
      </w:r>
      <w:r w:rsidRPr="004E0DC1">
        <w:rPr>
          <w:spacing w:val="1"/>
        </w:rPr>
        <w:t xml:space="preserve"> </w:t>
      </w:r>
      <w:r w:rsidRPr="004E0DC1">
        <w:t>Internal the previous April. In the event of a failure to report the previous April it will be at the GGC’s</w:t>
      </w:r>
      <w:r w:rsidRPr="004E0DC1">
        <w:rPr>
          <w:spacing w:val="1"/>
        </w:rPr>
        <w:t xml:space="preserve"> </w:t>
      </w:r>
      <w:r w:rsidRPr="004E0DC1">
        <w:t>discretion</w:t>
      </w:r>
      <w:r w:rsidRPr="004E0DC1">
        <w:rPr>
          <w:spacing w:val="-5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allow</w:t>
      </w:r>
      <w:r w:rsidRPr="004E0DC1">
        <w:rPr>
          <w:spacing w:val="-2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continue</w:t>
      </w:r>
      <w:r w:rsidRPr="004E0DC1">
        <w:rPr>
          <w:spacing w:val="-4"/>
        </w:rPr>
        <w:t xml:space="preserve"> </w:t>
      </w:r>
      <w:r w:rsidRPr="004E0DC1">
        <w:t>in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process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attempting</w:t>
      </w:r>
      <w:r w:rsidRPr="004E0DC1">
        <w:rPr>
          <w:spacing w:val="-4"/>
        </w:rPr>
        <w:t xml:space="preserve"> </w:t>
      </w:r>
      <w:r w:rsidRPr="004E0DC1">
        <w:t>re-ratification.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Chair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GGC</w:t>
      </w:r>
    </w:p>
    <w:p w14:paraId="27E539E2" w14:textId="77777777" w:rsidR="00054F3F" w:rsidRPr="004E0DC1" w:rsidRDefault="00000000">
      <w:pPr>
        <w:pStyle w:val="BodyText"/>
        <w:spacing w:before="81" w:line="276" w:lineRule="auto"/>
      </w:pPr>
      <w:r w:rsidRPr="004E0DC1">
        <w:t>may</w:t>
      </w:r>
      <w:r w:rsidRPr="004E0DC1">
        <w:rPr>
          <w:spacing w:val="-5"/>
        </w:rPr>
        <w:t xml:space="preserve"> </w:t>
      </w:r>
      <w:r w:rsidRPr="004E0DC1">
        <w:t>disclose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information</w:t>
      </w:r>
      <w:r w:rsidRPr="004E0DC1">
        <w:rPr>
          <w:spacing w:val="-1"/>
        </w:rPr>
        <w:t xml:space="preserve"> </w:t>
      </w:r>
      <w:r w:rsidRPr="004E0DC1">
        <w:t>on</w:t>
      </w:r>
      <w:r w:rsidRPr="004E0DC1">
        <w:rPr>
          <w:spacing w:val="-1"/>
        </w:rPr>
        <w:t xml:space="preserve"> </w:t>
      </w:r>
      <w:r w:rsidRPr="004E0DC1">
        <w:t>this</w:t>
      </w:r>
      <w:r w:rsidRPr="004E0DC1">
        <w:rPr>
          <w:spacing w:val="-2"/>
        </w:rPr>
        <w:t xml:space="preserve"> </w:t>
      </w:r>
      <w:r w:rsidRPr="004E0DC1">
        <w:t>End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Year</w:t>
      </w:r>
      <w:r w:rsidRPr="004E0DC1">
        <w:rPr>
          <w:spacing w:val="-1"/>
        </w:rPr>
        <w:t xml:space="preserve"> </w:t>
      </w:r>
      <w:r w:rsidRPr="004E0DC1">
        <w:t>Report</w:t>
      </w:r>
      <w:r w:rsidRPr="004E0DC1">
        <w:rPr>
          <w:spacing w:val="-4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any</w:t>
      </w:r>
      <w:r w:rsidRPr="004E0DC1">
        <w:rPr>
          <w:spacing w:val="-3"/>
        </w:rPr>
        <w:t xml:space="preserve"> </w:t>
      </w:r>
      <w:r w:rsidRPr="004E0DC1">
        <w:t>interested</w:t>
      </w:r>
      <w:r w:rsidRPr="004E0DC1">
        <w:rPr>
          <w:spacing w:val="-2"/>
        </w:rPr>
        <w:t xml:space="preserve"> </w:t>
      </w:r>
      <w:r w:rsidRPr="004E0DC1">
        <w:t>party</w:t>
      </w:r>
      <w:r w:rsidRPr="004E0DC1">
        <w:rPr>
          <w:spacing w:val="-4"/>
        </w:rPr>
        <w:t xml:space="preserve"> </w:t>
      </w:r>
      <w:r w:rsidRPr="004E0DC1">
        <w:t>at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M.L.S.A.</w:t>
      </w:r>
      <w:r w:rsidRPr="004E0DC1">
        <w:rPr>
          <w:spacing w:val="-52"/>
        </w:rPr>
        <w:t xml:space="preserve"> </w:t>
      </w:r>
      <w:r w:rsidRPr="004E0DC1">
        <w:t>September/October</w:t>
      </w:r>
      <w:r w:rsidRPr="004E0DC1">
        <w:rPr>
          <w:spacing w:val="-3"/>
        </w:rPr>
        <w:t xml:space="preserve"> </w:t>
      </w:r>
      <w:r w:rsidRPr="004E0DC1">
        <w:t>Meeting.</w:t>
      </w:r>
    </w:p>
    <w:p w14:paraId="1FEA5E42" w14:textId="77777777" w:rsidR="00054F3F" w:rsidRPr="004E0DC1" w:rsidRDefault="00000000">
      <w:pPr>
        <w:pStyle w:val="ListParagraph"/>
        <w:numPr>
          <w:ilvl w:val="0"/>
          <w:numId w:val="17"/>
        </w:numPr>
        <w:tabs>
          <w:tab w:val="left" w:pos="415"/>
        </w:tabs>
        <w:spacing w:before="100" w:line="276" w:lineRule="auto"/>
        <w:ind w:right="334" w:firstLine="0"/>
      </w:pPr>
      <w:r w:rsidRPr="004E0DC1">
        <w:t>At least one (1) Executive Officer of the Previously Ratified M.L.S.A. Group must attend the Group</w:t>
      </w:r>
      <w:r w:rsidRPr="004E0DC1">
        <w:rPr>
          <w:spacing w:val="-52"/>
        </w:rPr>
        <w:t xml:space="preserve"> </w:t>
      </w:r>
      <w:r w:rsidRPr="004E0DC1">
        <w:t>Funding Orientation Meeting which will be held at least one (1) week prior to the M.L.S.A. October</w:t>
      </w:r>
      <w:r w:rsidRPr="004E0DC1">
        <w:rPr>
          <w:spacing w:val="1"/>
        </w:rPr>
        <w:t xml:space="preserve"> </w:t>
      </w:r>
      <w:r w:rsidRPr="004E0DC1">
        <w:t>Meeting.</w:t>
      </w:r>
    </w:p>
    <w:p w14:paraId="7D2EC491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0637F088" w14:textId="77777777" w:rsidR="00054F3F" w:rsidRPr="004E0DC1" w:rsidRDefault="00000000">
      <w:pPr>
        <w:pStyle w:val="Heading1"/>
        <w:spacing w:before="214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4</w:t>
      </w:r>
    </w:p>
    <w:p w14:paraId="2B133CA4" w14:textId="77777777" w:rsidR="00054F3F" w:rsidRPr="004E0DC1" w:rsidRDefault="00000000">
      <w:pPr>
        <w:pStyle w:val="BodyText"/>
        <w:spacing w:before="139"/>
      </w:pPr>
      <w:r w:rsidRPr="004E0DC1">
        <w:rPr>
          <w:u w:val="single"/>
        </w:rPr>
        <w:t>Beginning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of Year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Duties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-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New Groups</w:t>
      </w:r>
    </w:p>
    <w:p w14:paraId="1C0A3200" w14:textId="77777777" w:rsidR="00054F3F" w:rsidRPr="004E0DC1" w:rsidRDefault="00000000">
      <w:pPr>
        <w:pStyle w:val="ListParagraph"/>
        <w:numPr>
          <w:ilvl w:val="0"/>
          <w:numId w:val="16"/>
        </w:numPr>
        <w:tabs>
          <w:tab w:val="left" w:pos="415"/>
        </w:tabs>
        <w:ind w:hanging="315"/>
      </w:pPr>
      <w:r w:rsidRPr="004E0DC1">
        <w:t>Any</w:t>
      </w:r>
      <w:r w:rsidRPr="004E0DC1">
        <w:rPr>
          <w:spacing w:val="-5"/>
        </w:rPr>
        <w:t xml:space="preserve"> </w:t>
      </w:r>
      <w:r w:rsidRPr="004E0DC1">
        <w:t>new</w:t>
      </w:r>
      <w:r w:rsidRPr="004E0DC1">
        <w:rPr>
          <w:spacing w:val="-2"/>
        </w:rPr>
        <w:t xml:space="preserve"> </w:t>
      </w:r>
      <w:r w:rsidRPr="004E0DC1">
        <w:t>student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5"/>
        </w:rPr>
        <w:t xml:space="preserve"> </w:t>
      </w:r>
      <w:r w:rsidRPr="004E0DC1">
        <w:t>desiring</w:t>
      </w:r>
      <w:r w:rsidRPr="004E0DC1">
        <w:rPr>
          <w:spacing w:val="-4"/>
        </w:rPr>
        <w:t xml:space="preserve"> </w:t>
      </w:r>
      <w:r w:rsidRPr="004E0DC1">
        <w:t>Ratified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status</w:t>
      </w:r>
      <w:r w:rsidRPr="004E0DC1">
        <w:rPr>
          <w:spacing w:val="-1"/>
        </w:rPr>
        <w:t xml:space="preserve"> </w:t>
      </w:r>
      <w:r w:rsidRPr="004E0DC1">
        <w:t>will</w:t>
      </w:r>
      <w:r w:rsidRPr="004E0DC1">
        <w:rPr>
          <w:spacing w:val="-4"/>
        </w:rPr>
        <w:t xml:space="preserve"> </w:t>
      </w:r>
      <w:r w:rsidRPr="004E0DC1">
        <w:t>submit</w:t>
      </w:r>
      <w:r w:rsidRPr="004E0DC1">
        <w:rPr>
          <w:spacing w:val="-1"/>
        </w:rPr>
        <w:t xml:space="preserve"> </w:t>
      </w:r>
      <w:r w:rsidRPr="004E0DC1">
        <w:t>a</w:t>
      </w:r>
      <w:r w:rsidRPr="004E0DC1">
        <w:rPr>
          <w:spacing w:val="-3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Ratification</w:t>
      </w:r>
    </w:p>
    <w:p w14:paraId="4E2CFC58" w14:textId="77777777" w:rsidR="00054F3F" w:rsidRPr="004E0DC1" w:rsidRDefault="00000000">
      <w:pPr>
        <w:pStyle w:val="BodyText"/>
        <w:spacing w:line="276" w:lineRule="auto"/>
        <w:ind w:right="369"/>
      </w:pPr>
      <w:r w:rsidRPr="004E0DC1">
        <w:t xml:space="preserve">Package (see definition article 4.2 </w:t>
      </w:r>
      <w:r w:rsidRPr="004E0DC1">
        <w:rPr>
          <w:i/>
        </w:rPr>
        <w:t>infra</w:t>
      </w:r>
      <w:r w:rsidRPr="004E0DC1">
        <w:t>) to the Chair of the CGC in September by the Thursday of the</w:t>
      </w:r>
      <w:r w:rsidRPr="004E0DC1">
        <w:rPr>
          <w:spacing w:val="1"/>
        </w:rPr>
        <w:t xml:space="preserve"> </w:t>
      </w:r>
      <w:r w:rsidRPr="004E0DC1">
        <w:t>second week of the fall term. Group Application Forms will be available in the M.L.S.A. Office and on</w:t>
      </w:r>
      <w:r w:rsidRPr="004E0DC1">
        <w:rPr>
          <w:spacing w:val="-5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M.L.S.A. website.</w:t>
      </w:r>
    </w:p>
    <w:p w14:paraId="2ED9ADB6" w14:textId="77777777" w:rsidR="00054F3F" w:rsidRPr="004E0DC1" w:rsidRDefault="00000000">
      <w:pPr>
        <w:pStyle w:val="ListParagraph"/>
        <w:numPr>
          <w:ilvl w:val="0"/>
          <w:numId w:val="16"/>
        </w:numPr>
        <w:tabs>
          <w:tab w:val="left" w:pos="415"/>
        </w:tabs>
        <w:spacing w:before="100" w:line="278" w:lineRule="auto"/>
        <w:ind w:left="100" w:right="175" w:firstLine="0"/>
      </w:pPr>
      <w:r w:rsidRPr="004E0DC1">
        <w:t>A Group Ratification Package and Group Funding Application/Budget shall be submitted for any new</w:t>
      </w:r>
      <w:r w:rsidRPr="004E0DC1">
        <w:rPr>
          <w:spacing w:val="-52"/>
        </w:rPr>
        <w:t xml:space="preserve"> </w:t>
      </w:r>
      <w:r w:rsidRPr="004E0DC1">
        <w:t>student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4"/>
        </w:rPr>
        <w:t xml:space="preserve"> </w:t>
      </w:r>
      <w:r w:rsidRPr="004E0DC1">
        <w:t>desiring</w:t>
      </w:r>
      <w:r w:rsidRPr="004E0DC1">
        <w:rPr>
          <w:spacing w:val="-4"/>
        </w:rPr>
        <w:t xml:space="preserve"> </w:t>
      </w:r>
      <w:r w:rsidRPr="004E0DC1">
        <w:t>Ratified</w:t>
      </w:r>
      <w:r w:rsidRPr="004E0DC1">
        <w:rPr>
          <w:spacing w:val="-3"/>
        </w:rPr>
        <w:t xml:space="preserve"> </w:t>
      </w:r>
      <w:r w:rsidRPr="004E0DC1">
        <w:t>M.L.S.A.</w:t>
      </w:r>
      <w:r w:rsidRPr="004E0DC1">
        <w:rPr>
          <w:spacing w:val="1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Status</w:t>
      </w:r>
      <w:r w:rsidRPr="004E0DC1">
        <w:rPr>
          <w:spacing w:val="-3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must contain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following</w:t>
      </w:r>
      <w:r w:rsidRPr="004E0DC1">
        <w:rPr>
          <w:spacing w:val="-4"/>
        </w:rPr>
        <w:t xml:space="preserve"> </w:t>
      </w:r>
      <w:r w:rsidRPr="004E0DC1">
        <w:t>information:</w:t>
      </w:r>
    </w:p>
    <w:p w14:paraId="6FE9EE9D" w14:textId="77777777" w:rsidR="00054F3F" w:rsidRPr="004E0DC1" w:rsidRDefault="00000000">
      <w:pPr>
        <w:pStyle w:val="ListParagraph"/>
        <w:numPr>
          <w:ilvl w:val="1"/>
          <w:numId w:val="16"/>
        </w:numPr>
        <w:tabs>
          <w:tab w:val="left" w:pos="1121"/>
        </w:tabs>
        <w:spacing w:before="94"/>
        <w:ind w:hanging="301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name 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group;</w:t>
      </w:r>
    </w:p>
    <w:p w14:paraId="7C73F285" w14:textId="77777777" w:rsidR="00054F3F" w:rsidRPr="004E0DC1" w:rsidRDefault="00000000">
      <w:pPr>
        <w:pStyle w:val="ListParagraph"/>
        <w:numPr>
          <w:ilvl w:val="1"/>
          <w:numId w:val="16"/>
        </w:numPr>
        <w:tabs>
          <w:tab w:val="left" w:pos="1132"/>
        </w:tabs>
        <w:spacing w:before="139"/>
        <w:ind w:left="1131" w:hanging="312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description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2"/>
        </w:rPr>
        <w:t xml:space="preserve"> </w:t>
      </w:r>
      <w:r w:rsidRPr="004E0DC1">
        <w:t>group,</w:t>
      </w:r>
      <w:r w:rsidRPr="004E0DC1">
        <w:rPr>
          <w:spacing w:val="-3"/>
        </w:rPr>
        <w:t xml:space="preserve"> </w:t>
      </w:r>
      <w:r w:rsidRPr="004E0DC1">
        <w:t>including</w:t>
      </w:r>
      <w:r w:rsidRPr="004E0DC1">
        <w:rPr>
          <w:spacing w:val="-4"/>
        </w:rPr>
        <w:t xml:space="preserve"> </w:t>
      </w:r>
      <w:r w:rsidRPr="004E0DC1">
        <w:t>its</w:t>
      </w:r>
      <w:r w:rsidRPr="004E0DC1">
        <w:rPr>
          <w:spacing w:val="-3"/>
        </w:rPr>
        <w:t xml:space="preserve"> </w:t>
      </w:r>
      <w:r w:rsidRPr="004E0DC1">
        <w:t>purpose</w:t>
      </w:r>
      <w:r w:rsidRPr="004E0DC1">
        <w:rPr>
          <w:spacing w:val="-3"/>
        </w:rPr>
        <w:t xml:space="preserve"> </w:t>
      </w:r>
      <w:r w:rsidRPr="004E0DC1">
        <w:t>and function</w:t>
      </w:r>
      <w:r w:rsidRPr="004E0DC1">
        <w:rPr>
          <w:spacing w:val="-4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Student</w:t>
      </w:r>
      <w:r w:rsidRPr="004E0DC1">
        <w:rPr>
          <w:spacing w:val="1"/>
        </w:rPr>
        <w:t xml:space="preserve"> </w:t>
      </w:r>
      <w:r w:rsidRPr="004E0DC1">
        <w:t>Body;</w:t>
      </w:r>
    </w:p>
    <w:p w14:paraId="072BD154" w14:textId="77777777" w:rsidR="00054F3F" w:rsidRPr="004E0DC1" w:rsidRDefault="00000000">
      <w:pPr>
        <w:pStyle w:val="ListParagraph"/>
        <w:numPr>
          <w:ilvl w:val="1"/>
          <w:numId w:val="16"/>
        </w:numPr>
        <w:tabs>
          <w:tab w:val="left" w:pos="1121"/>
        </w:tabs>
        <w:ind w:hanging="301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name</w:t>
      </w:r>
      <w:r w:rsidRPr="004E0DC1">
        <w:rPr>
          <w:spacing w:val="-2"/>
        </w:rPr>
        <w:t xml:space="preserve"> </w:t>
      </w:r>
      <w:r w:rsidRPr="004E0DC1">
        <w:t>of at</w:t>
      </w:r>
      <w:r w:rsidRPr="004E0DC1">
        <w:rPr>
          <w:spacing w:val="-4"/>
        </w:rPr>
        <w:t xml:space="preserve"> </w:t>
      </w:r>
      <w:r w:rsidRPr="004E0DC1">
        <w:t>least</w:t>
      </w:r>
      <w:r w:rsidRPr="004E0DC1">
        <w:rPr>
          <w:spacing w:val="-1"/>
        </w:rPr>
        <w:t xml:space="preserve"> </w:t>
      </w:r>
      <w:r w:rsidRPr="004E0DC1">
        <w:t>one</w:t>
      </w:r>
      <w:r w:rsidRPr="004E0DC1">
        <w:rPr>
          <w:spacing w:val="-3"/>
        </w:rPr>
        <w:t xml:space="preserve"> </w:t>
      </w:r>
      <w:r w:rsidRPr="004E0DC1">
        <w:t>Executive</w:t>
      </w:r>
      <w:r w:rsidRPr="004E0DC1">
        <w:rPr>
          <w:spacing w:val="-2"/>
        </w:rPr>
        <w:t xml:space="preserve"> </w:t>
      </w:r>
      <w:r w:rsidRPr="004E0DC1">
        <w:t>Officer;</w:t>
      </w:r>
    </w:p>
    <w:p w14:paraId="370A447B" w14:textId="77777777" w:rsidR="00054F3F" w:rsidRPr="004E0DC1" w:rsidRDefault="00000000">
      <w:pPr>
        <w:pStyle w:val="ListParagraph"/>
        <w:numPr>
          <w:ilvl w:val="1"/>
          <w:numId w:val="16"/>
        </w:numPr>
        <w:tabs>
          <w:tab w:val="left" w:pos="1132"/>
        </w:tabs>
        <w:ind w:left="1131" w:hanging="312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email</w:t>
      </w:r>
      <w:r w:rsidRPr="004E0DC1">
        <w:rPr>
          <w:spacing w:val="-3"/>
        </w:rPr>
        <w:t xml:space="preserve"> </w:t>
      </w:r>
      <w:r w:rsidRPr="004E0DC1">
        <w:t>addresses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all</w:t>
      </w:r>
      <w:r w:rsidRPr="004E0DC1">
        <w:rPr>
          <w:spacing w:val="-1"/>
        </w:rPr>
        <w:t xml:space="preserve"> </w:t>
      </w:r>
      <w:r w:rsidRPr="004E0DC1">
        <w:t>named</w:t>
      </w:r>
      <w:r w:rsidRPr="004E0DC1">
        <w:rPr>
          <w:spacing w:val="-1"/>
        </w:rPr>
        <w:t xml:space="preserve"> </w:t>
      </w:r>
      <w:r w:rsidRPr="004E0DC1">
        <w:t>Executive</w:t>
      </w:r>
      <w:r w:rsidRPr="004E0DC1">
        <w:rPr>
          <w:spacing w:val="-2"/>
        </w:rPr>
        <w:t xml:space="preserve"> </w:t>
      </w:r>
      <w:r w:rsidRPr="004E0DC1">
        <w:t>Officers;</w:t>
      </w:r>
    </w:p>
    <w:p w14:paraId="1FF1E8AB" w14:textId="77777777" w:rsidR="00054F3F" w:rsidRPr="004E0DC1" w:rsidRDefault="00000000">
      <w:pPr>
        <w:pStyle w:val="ListParagraph"/>
        <w:numPr>
          <w:ilvl w:val="1"/>
          <w:numId w:val="16"/>
        </w:numPr>
        <w:tabs>
          <w:tab w:val="left" w:pos="1123"/>
        </w:tabs>
        <w:spacing w:line="276" w:lineRule="auto"/>
        <w:ind w:left="820" w:right="303" w:firstLine="0"/>
      </w:pPr>
      <w:r w:rsidRPr="004E0DC1">
        <w:t>An</w:t>
      </w:r>
      <w:r w:rsidRPr="004E0DC1">
        <w:rPr>
          <w:spacing w:val="-5"/>
        </w:rPr>
        <w:t xml:space="preserve"> </w:t>
      </w:r>
      <w:r w:rsidRPr="004E0DC1">
        <w:t>anticipated</w:t>
      </w:r>
      <w:r w:rsidRPr="004E0DC1">
        <w:rPr>
          <w:spacing w:val="-2"/>
        </w:rPr>
        <w:t xml:space="preserve"> </w:t>
      </w:r>
      <w:r w:rsidRPr="004E0DC1">
        <w:t>budget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upcoming</w:t>
      </w:r>
      <w:r w:rsidRPr="004E0DC1">
        <w:rPr>
          <w:spacing w:val="-4"/>
        </w:rPr>
        <w:t xml:space="preserve"> </w:t>
      </w:r>
      <w:r w:rsidRPr="004E0DC1">
        <w:t>School</w:t>
      </w:r>
      <w:r w:rsidRPr="004E0DC1">
        <w:rPr>
          <w:spacing w:val="-1"/>
        </w:rPr>
        <w:t xml:space="preserve"> </w:t>
      </w:r>
      <w:r w:rsidRPr="004E0DC1">
        <w:t>Year</w:t>
      </w:r>
      <w:r w:rsidRPr="004E0DC1">
        <w:rPr>
          <w:spacing w:val="-1"/>
        </w:rPr>
        <w:t xml:space="preserve"> </w:t>
      </w:r>
      <w:r w:rsidRPr="004E0DC1">
        <w:t>including</w:t>
      </w:r>
      <w:r w:rsidRPr="004E0DC1">
        <w:rPr>
          <w:spacing w:val="-5"/>
        </w:rPr>
        <w:t xml:space="preserve"> </w:t>
      </w:r>
      <w:r w:rsidRPr="004E0DC1">
        <w:t>revenues,</w:t>
      </w:r>
      <w:r w:rsidRPr="004E0DC1">
        <w:rPr>
          <w:spacing w:val="-2"/>
        </w:rPr>
        <w:t xml:space="preserve"> </w:t>
      </w:r>
      <w:r w:rsidRPr="004E0DC1">
        <w:t>expenses</w:t>
      </w:r>
      <w:r w:rsidRPr="004E0DC1">
        <w:rPr>
          <w:spacing w:val="-3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costs</w:t>
      </w:r>
      <w:r w:rsidRPr="004E0DC1">
        <w:rPr>
          <w:spacing w:val="-52"/>
        </w:rPr>
        <w:t xml:space="preserve"> </w:t>
      </w:r>
      <w:r w:rsidRPr="004E0DC1">
        <w:t>(A</w:t>
      </w:r>
      <w:r w:rsidRPr="004E0DC1">
        <w:rPr>
          <w:spacing w:val="-2"/>
        </w:rPr>
        <w:t xml:space="preserve"> </w:t>
      </w:r>
      <w:r w:rsidRPr="004E0DC1">
        <w:t>sample budget</w:t>
      </w:r>
      <w:r w:rsidRPr="004E0DC1">
        <w:rPr>
          <w:spacing w:val="-2"/>
        </w:rPr>
        <w:t xml:space="preserve"> </w:t>
      </w:r>
      <w:r w:rsidRPr="004E0DC1">
        <w:t>template</w:t>
      </w:r>
      <w:r w:rsidRPr="004E0DC1">
        <w:rPr>
          <w:spacing w:val="-3"/>
        </w:rPr>
        <w:t xml:space="preserve"> </w:t>
      </w:r>
      <w:r w:rsidRPr="004E0DC1">
        <w:t>is available on</w:t>
      </w:r>
      <w:r w:rsidRPr="004E0DC1">
        <w:rPr>
          <w:spacing w:val="-1"/>
        </w:rPr>
        <w:t xml:space="preserve"> </w:t>
      </w:r>
      <w:r w:rsidRPr="004E0DC1">
        <w:t>the M.L.S.A. website)</w:t>
      </w:r>
      <w:r w:rsidRPr="004E0DC1">
        <w:rPr>
          <w:spacing w:val="-1"/>
        </w:rPr>
        <w:t xml:space="preserve"> </w:t>
      </w:r>
      <w:r w:rsidRPr="004E0DC1">
        <w:t>and;</w:t>
      </w:r>
    </w:p>
    <w:p w14:paraId="1E77B4A0" w14:textId="77777777" w:rsidR="00054F3F" w:rsidRPr="004E0DC1" w:rsidRDefault="00000000">
      <w:pPr>
        <w:pStyle w:val="ListParagraph"/>
        <w:numPr>
          <w:ilvl w:val="1"/>
          <w:numId w:val="16"/>
        </w:numPr>
        <w:tabs>
          <w:tab w:val="left" w:pos="1096"/>
        </w:tabs>
        <w:spacing w:before="101"/>
        <w:ind w:left="1095" w:hanging="276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desired</w:t>
      </w:r>
      <w:r w:rsidRPr="004E0DC1">
        <w:rPr>
          <w:spacing w:val="-1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Tier being</w:t>
      </w:r>
      <w:r w:rsidRPr="004E0DC1">
        <w:rPr>
          <w:spacing w:val="-4"/>
        </w:rPr>
        <w:t xml:space="preserve"> </w:t>
      </w:r>
      <w:r w:rsidRPr="004E0DC1">
        <w:t>applied</w:t>
      </w:r>
      <w:r w:rsidRPr="004E0DC1">
        <w:rPr>
          <w:spacing w:val="-3"/>
        </w:rPr>
        <w:t xml:space="preserve"> </w:t>
      </w:r>
      <w:r w:rsidRPr="004E0DC1">
        <w:t>for.</w:t>
      </w:r>
    </w:p>
    <w:p w14:paraId="7159230E" w14:textId="77777777" w:rsidR="00054F3F" w:rsidRPr="004E0DC1" w:rsidRDefault="00000000">
      <w:pPr>
        <w:pStyle w:val="BodyText"/>
        <w:spacing w:line="276" w:lineRule="auto"/>
        <w:ind w:left="820"/>
      </w:pPr>
      <w:r w:rsidRPr="004E0DC1">
        <w:t>Refer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Article 9,</w:t>
      </w:r>
      <w:r w:rsidRPr="004E0DC1">
        <w:rPr>
          <w:spacing w:val="-4"/>
        </w:rPr>
        <w:t xml:space="preserve"> </w:t>
      </w:r>
      <w:r w:rsidRPr="004E0DC1">
        <w:rPr>
          <w:i/>
        </w:rPr>
        <w:t xml:space="preserve">infra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a</w:t>
      </w:r>
      <w:r w:rsidRPr="004E0DC1">
        <w:rPr>
          <w:spacing w:val="-2"/>
        </w:rPr>
        <w:t xml:space="preserve"> </w:t>
      </w:r>
      <w:r w:rsidRPr="004E0DC1">
        <w:t>description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Tiers.</w:t>
      </w:r>
      <w:r w:rsidRPr="004E0DC1">
        <w:rPr>
          <w:spacing w:val="-1"/>
        </w:rPr>
        <w:t xml:space="preserve"> </w:t>
      </w:r>
      <w:r w:rsidRPr="004E0DC1">
        <w:t>A</w:t>
      </w:r>
      <w:r w:rsidRPr="004E0DC1">
        <w:rPr>
          <w:spacing w:val="-4"/>
        </w:rPr>
        <w:t xml:space="preserve"> </w:t>
      </w:r>
      <w:r w:rsidRPr="004E0DC1">
        <w:t>failure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request</w:t>
      </w:r>
      <w:r w:rsidRPr="004E0DC1">
        <w:rPr>
          <w:spacing w:val="-1"/>
        </w:rPr>
        <w:t xml:space="preserve"> </w:t>
      </w:r>
      <w:r w:rsidRPr="004E0DC1">
        <w:t>a</w:t>
      </w:r>
      <w:r w:rsidRPr="004E0DC1">
        <w:rPr>
          <w:spacing w:val="-3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Tier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52"/>
        </w:rPr>
        <w:t xml:space="preserve"> </w:t>
      </w:r>
      <w:r w:rsidRPr="004E0DC1">
        <w:t>any</w:t>
      </w:r>
      <w:r w:rsidRPr="004E0DC1">
        <w:rPr>
          <w:spacing w:val="-3"/>
        </w:rPr>
        <w:t xml:space="preserve"> </w:t>
      </w:r>
      <w:r w:rsidRPr="004E0DC1">
        <w:t>reason</w:t>
      </w:r>
      <w:r w:rsidRPr="004E0DC1">
        <w:rPr>
          <w:spacing w:val="-2"/>
        </w:rPr>
        <w:t xml:space="preserve"> </w:t>
      </w:r>
      <w:r w:rsidRPr="004E0DC1">
        <w:t>will</w:t>
      </w:r>
      <w:r w:rsidRPr="004E0DC1">
        <w:rPr>
          <w:spacing w:val="1"/>
        </w:rPr>
        <w:t xml:space="preserve"> </w:t>
      </w:r>
      <w:r w:rsidRPr="004E0DC1">
        <w:t>result</w:t>
      </w:r>
      <w:r w:rsidRPr="004E0DC1">
        <w:rPr>
          <w:spacing w:val="-2"/>
        </w:rPr>
        <w:t xml:space="preserve"> </w:t>
      </w:r>
      <w:r w:rsidRPr="004E0DC1">
        <w:t>in</w:t>
      </w:r>
      <w:r w:rsidRPr="004E0DC1">
        <w:rPr>
          <w:spacing w:val="-3"/>
        </w:rPr>
        <w:t xml:space="preserve"> </w:t>
      </w:r>
      <w:r w:rsidRPr="004E0DC1">
        <w:t>an</w:t>
      </w:r>
      <w:r w:rsidRPr="004E0DC1">
        <w:rPr>
          <w:spacing w:val="-2"/>
        </w:rPr>
        <w:t xml:space="preserve"> </w:t>
      </w:r>
      <w:r w:rsidRPr="004E0DC1">
        <w:t>automatic</w:t>
      </w:r>
      <w:r w:rsidRPr="004E0DC1">
        <w:rPr>
          <w:spacing w:val="2"/>
        </w:rPr>
        <w:t xml:space="preserve"> </w:t>
      </w:r>
      <w:r w:rsidRPr="004E0DC1">
        <w:t>rejection for</w:t>
      </w:r>
      <w:r w:rsidRPr="004E0DC1">
        <w:rPr>
          <w:spacing w:val="-2"/>
        </w:rPr>
        <w:t xml:space="preserve"> </w:t>
      </w:r>
      <w:r w:rsidRPr="004E0DC1">
        <w:t>funding.</w:t>
      </w:r>
    </w:p>
    <w:p w14:paraId="03A2D47D" w14:textId="77777777" w:rsidR="00054F3F" w:rsidRPr="004E0DC1" w:rsidRDefault="00000000">
      <w:pPr>
        <w:pStyle w:val="ListParagraph"/>
        <w:numPr>
          <w:ilvl w:val="0"/>
          <w:numId w:val="16"/>
        </w:numPr>
        <w:tabs>
          <w:tab w:val="left" w:pos="415"/>
        </w:tabs>
        <w:spacing w:before="99" w:line="276" w:lineRule="auto"/>
        <w:ind w:left="100" w:right="549" w:firstLine="0"/>
      </w:pPr>
      <w:r w:rsidRPr="004E0DC1">
        <w:t>At least one Executive Officer of the proposed group must attend the Groups Funding Orientation</w:t>
      </w:r>
      <w:r w:rsidRPr="004E0DC1">
        <w:rPr>
          <w:spacing w:val="-53"/>
        </w:rPr>
        <w:t xml:space="preserve"> </w:t>
      </w:r>
      <w:r w:rsidRPr="004E0DC1">
        <w:t>Meeting</w:t>
      </w:r>
      <w:r w:rsidRPr="004E0DC1">
        <w:rPr>
          <w:spacing w:val="-4"/>
        </w:rPr>
        <w:t xml:space="preserve"> </w:t>
      </w:r>
      <w:r w:rsidRPr="004E0DC1">
        <w:t>which</w:t>
      </w:r>
      <w:r w:rsidRPr="004E0DC1">
        <w:rPr>
          <w:spacing w:val="-1"/>
        </w:rPr>
        <w:t xml:space="preserve"> </w:t>
      </w:r>
      <w:r w:rsidRPr="004E0DC1">
        <w:t>will</w:t>
      </w:r>
      <w:r w:rsidRPr="004E0DC1">
        <w:rPr>
          <w:spacing w:val="1"/>
        </w:rPr>
        <w:t xml:space="preserve"> </w:t>
      </w:r>
      <w:r w:rsidRPr="004E0DC1">
        <w:t>be</w:t>
      </w:r>
      <w:r w:rsidRPr="004E0DC1">
        <w:rPr>
          <w:spacing w:val="-1"/>
        </w:rPr>
        <w:t xml:space="preserve"> </w:t>
      </w:r>
      <w:r w:rsidRPr="004E0DC1">
        <w:t>held</w:t>
      </w:r>
      <w:r w:rsidRPr="004E0DC1">
        <w:rPr>
          <w:spacing w:val="-3"/>
        </w:rPr>
        <w:t xml:space="preserve"> </w:t>
      </w:r>
      <w:r w:rsidRPr="004E0DC1">
        <w:t>at</w:t>
      </w:r>
      <w:r w:rsidRPr="004E0DC1">
        <w:rPr>
          <w:spacing w:val="-3"/>
        </w:rPr>
        <w:t xml:space="preserve"> </w:t>
      </w:r>
      <w:r w:rsidRPr="004E0DC1">
        <w:t>least</w:t>
      </w:r>
      <w:r w:rsidRPr="004E0DC1">
        <w:rPr>
          <w:spacing w:val="1"/>
        </w:rPr>
        <w:t xml:space="preserve"> </w:t>
      </w:r>
      <w:r w:rsidRPr="004E0DC1">
        <w:t>one</w:t>
      </w:r>
      <w:r w:rsidRPr="004E0DC1">
        <w:rPr>
          <w:spacing w:val="-1"/>
        </w:rPr>
        <w:t xml:space="preserve"> </w:t>
      </w:r>
      <w:r w:rsidRPr="004E0DC1">
        <w:t>week</w:t>
      </w:r>
      <w:r w:rsidRPr="004E0DC1">
        <w:rPr>
          <w:spacing w:val="-3"/>
        </w:rPr>
        <w:t xml:space="preserve"> </w:t>
      </w:r>
      <w:r w:rsidRPr="004E0DC1">
        <w:t>prior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M.L.S.A. October</w:t>
      </w:r>
      <w:r w:rsidRPr="004E0DC1">
        <w:rPr>
          <w:spacing w:val="-3"/>
        </w:rPr>
        <w:t xml:space="preserve"> </w:t>
      </w:r>
      <w:r w:rsidRPr="004E0DC1">
        <w:t>Meeting.</w:t>
      </w:r>
    </w:p>
    <w:p w14:paraId="18BE7164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5D10C2B9" w14:textId="77777777" w:rsidR="00054F3F" w:rsidRPr="004E0DC1" w:rsidRDefault="00000000">
      <w:pPr>
        <w:pStyle w:val="Heading1"/>
        <w:spacing w:before="215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5</w:t>
      </w:r>
    </w:p>
    <w:p w14:paraId="670B124A" w14:textId="77777777" w:rsidR="00054F3F" w:rsidRPr="004E0DC1" w:rsidRDefault="00000000">
      <w:pPr>
        <w:pStyle w:val="BodyText"/>
        <w:spacing w:before="139"/>
      </w:pPr>
      <w:r w:rsidRPr="004E0DC1">
        <w:rPr>
          <w:u w:val="single"/>
        </w:rPr>
        <w:t>End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of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Year Duties</w:t>
      </w:r>
    </w:p>
    <w:p w14:paraId="2EC98DFB" w14:textId="77777777" w:rsidR="00054F3F" w:rsidRPr="004E0DC1" w:rsidRDefault="00000000">
      <w:pPr>
        <w:pStyle w:val="ListParagraph"/>
        <w:numPr>
          <w:ilvl w:val="0"/>
          <w:numId w:val="15"/>
        </w:numPr>
        <w:tabs>
          <w:tab w:val="left" w:pos="415"/>
        </w:tabs>
        <w:spacing w:line="372" w:lineRule="auto"/>
        <w:ind w:right="1273" w:firstLine="0"/>
      </w:pPr>
      <w:r w:rsidRPr="004E0DC1">
        <w:t>Each</w:t>
      </w:r>
      <w:r w:rsidRPr="004E0DC1">
        <w:rPr>
          <w:spacing w:val="-2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must submit an</w:t>
      </w:r>
      <w:r w:rsidRPr="004E0DC1">
        <w:rPr>
          <w:spacing w:val="-1"/>
        </w:rPr>
        <w:t xml:space="preserve"> </w:t>
      </w:r>
      <w:r w:rsidRPr="004E0DC1">
        <w:t>End</w:t>
      </w:r>
      <w:r w:rsidRPr="004E0DC1">
        <w:rPr>
          <w:spacing w:val="-5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Year Report by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end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winter</w:t>
      </w:r>
      <w:r w:rsidRPr="004E0DC1">
        <w:rPr>
          <w:spacing w:val="-3"/>
        </w:rPr>
        <w:t xml:space="preserve"> </w:t>
      </w:r>
      <w:r w:rsidRPr="004E0DC1">
        <w:t>semester</w:t>
      </w:r>
      <w:r w:rsidRPr="004E0DC1">
        <w:rPr>
          <w:spacing w:val="-3"/>
        </w:rPr>
        <w:t xml:space="preserve"> </w:t>
      </w:r>
      <w:r w:rsidRPr="004E0DC1">
        <w:t>classes;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52"/>
        </w:rPr>
        <w:t xml:space="preserve"> </w:t>
      </w:r>
      <w:r w:rsidRPr="004E0DC1">
        <w:t>End</w:t>
      </w:r>
      <w:r w:rsidRPr="004E0DC1">
        <w:rPr>
          <w:spacing w:val="-1"/>
        </w:rPr>
        <w:t xml:space="preserve"> </w:t>
      </w:r>
      <w:r w:rsidRPr="004E0DC1">
        <w:t>of Year</w:t>
      </w:r>
      <w:r w:rsidRPr="004E0DC1">
        <w:rPr>
          <w:spacing w:val="1"/>
        </w:rPr>
        <w:t xml:space="preserve"> </w:t>
      </w:r>
      <w:r w:rsidRPr="004E0DC1">
        <w:t>Report must</w:t>
      </w:r>
      <w:r w:rsidRPr="004E0DC1">
        <w:rPr>
          <w:spacing w:val="1"/>
        </w:rPr>
        <w:t xml:space="preserve"> </w:t>
      </w:r>
      <w:r w:rsidRPr="004E0DC1">
        <w:t>contain the following</w:t>
      </w:r>
      <w:r w:rsidRPr="004E0DC1">
        <w:rPr>
          <w:spacing w:val="-3"/>
        </w:rPr>
        <w:t xml:space="preserve"> </w:t>
      </w:r>
      <w:r w:rsidRPr="004E0DC1">
        <w:t>information:</w:t>
      </w:r>
    </w:p>
    <w:p w14:paraId="05589BA5" w14:textId="77777777" w:rsidR="00054F3F" w:rsidRPr="004E0DC1" w:rsidRDefault="00000000">
      <w:pPr>
        <w:pStyle w:val="ListParagraph"/>
        <w:numPr>
          <w:ilvl w:val="1"/>
          <w:numId w:val="15"/>
        </w:numPr>
        <w:tabs>
          <w:tab w:val="left" w:pos="1121"/>
        </w:tabs>
        <w:spacing w:before="0" w:line="252" w:lineRule="exact"/>
        <w:ind w:hanging="301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names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at</w:t>
      </w:r>
      <w:r w:rsidRPr="004E0DC1">
        <w:rPr>
          <w:spacing w:val="-3"/>
        </w:rPr>
        <w:t xml:space="preserve"> </w:t>
      </w:r>
      <w:r w:rsidRPr="004E0DC1">
        <w:t>least</w:t>
      </w:r>
      <w:r w:rsidRPr="004E0DC1">
        <w:rPr>
          <w:spacing w:val="-2"/>
        </w:rPr>
        <w:t xml:space="preserve"> </w:t>
      </w:r>
      <w:r w:rsidRPr="004E0DC1">
        <w:t>one</w:t>
      </w:r>
      <w:r w:rsidRPr="004E0DC1">
        <w:rPr>
          <w:spacing w:val="-1"/>
        </w:rPr>
        <w:t xml:space="preserve"> </w:t>
      </w:r>
      <w:r w:rsidRPr="004E0DC1">
        <w:t>Executive</w:t>
      </w:r>
      <w:r w:rsidRPr="004E0DC1">
        <w:rPr>
          <w:spacing w:val="-1"/>
        </w:rPr>
        <w:t xml:space="preserve"> </w:t>
      </w:r>
      <w:r w:rsidRPr="004E0DC1">
        <w:t>Officer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2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following</w:t>
      </w:r>
      <w:r w:rsidRPr="004E0DC1">
        <w:rPr>
          <w:spacing w:val="-4"/>
        </w:rPr>
        <w:t xml:space="preserve"> </w:t>
      </w:r>
      <w:r w:rsidRPr="004E0DC1">
        <w:t>year (if</w:t>
      </w:r>
      <w:r w:rsidRPr="004E0DC1">
        <w:rPr>
          <w:spacing w:val="-3"/>
        </w:rPr>
        <w:t xml:space="preserve"> </w:t>
      </w:r>
      <w:r w:rsidRPr="004E0DC1">
        <w:t>applicable);</w:t>
      </w:r>
    </w:p>
    <w:p w14:paraId="3357CB07" w14:textId="77777777" w:rsidR="00054F3F" w:rsidRPr="004E0DC1" w:rsidRDefault="00054F3F">
      <w:pPr>
        <w:spacing w:line="252" w:lineRule="exact"/>
        <w:sectPr w:rsidR="00054F3F" w:rsidRPr="004E0DC1">
          <w:footerReference w:type="default" r:id="rId8"/>
          <w:pgSz w:w="12240" w:h="15840"/>
          <w:pgMar w:top="1360" w:right="1320" w:bottom="1000" w:left="1340" w:header="0" w:footer="802" w:gutter="0"/>
          <w:cols w:space="720"/>
        </w:sectPr>
      </w:pPr>
    </w:p>
    <w:p w14:paraId="4A14AD53" w14:textId="77777777" w:rsidR="00054F3F" w:rsidRPr="004E0DC1" w:rsidRDefault="00000000">
      <w:pPr>
        <w:pStyle w:val="ListParagraph"/>
        <w:numPr>
          <w:ilvl w:val="1"/>
          <w:numId w:val="15"/>
        </w:numPr>
        <w:tabs>
          <w:tab w:val="left" w:pos="1135"/>
        </w:tabs>
        <w:spacing w:before="81"/>
        <w:ind w:left="1134" w:hanging="315"/>
      </w:pPr>
      <w:r w:rsidRPr="004E0DC1">
        <w:lastRenderedPageBreak/>
        <w:t>A</w:t>
      </w:r>
      <w:r w:rsidRPr="004E0DC1">
        <w:rPr>
          <w:spacing w:val="-7"/>
        </w:rPr>
        <w:t xml:space="preserve"> </w:t>
      </w:r>
      <w:r w:rsidRPr="004E0DC1">
        <w:t>list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 group’s</w:t>
      </w:r>
      <w:r w:rsidRPr="004E0DC1">
        <w:rPr>
          <w:spacing w:val="-3"/>
        </w:rPr>
        <w:t xml:space="preserve"> </w:t>
      </w:r>
      <w:r w:rsidRPr="004E0DC1">
        <w:t>activities</w:t>
      </w:r>
      <w:r w:rsidRPr="004E0DC1">
        <w:rPr>
          <w:spacing w:val="-4"/>
        </w:rPr>
        <w:t xml:space="preserve"> </w:t>
      </w:r>
      <w:r w:rsidRPr="004E0DC1">
        <w:t>during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past</w:t>
      </w:r>
      <w:r w:rsidRPr="004E0DC1">
        <w:rPr>
          <w:spacing w:val="-1"/>
        </w:rPr>
        <w:t xml:space="preserve"> </w:t>
      </w:r>
      <w:r w:rsidRPr="004E0DC1">
        <w:t>School</w:t>
      </w:r>
      <w:r w:rsidRPr="004E0DC1">
        <w:rPr>
          <w:spacing w:val="-2"/>
        </w:rPr>
        <w:t xml:space="preserve"> </w:t>
      </w:r>
      <w:r w:rsidRPr="004E0DC1">
        <w:t>Year;</w:t>
      </w:r>
    </w:p>
    <w:p w14:paraId="164A2491" w14:textId="77777777" w:rsidR="00054F3F" w:rsidRPr="004E0DC1" w:rsidRDefault="00000000">
      <w:pPr>
        <w:pStyle w:val="ListParagraph"/>
        <w:numPr>
          <w:ilvl w:val="1"/>
          <w:numId w:val="15"/>
        </w:numPr>
        <w:tabs>
          <w:tab w:val="left" w:pos="1123"/>
        </w:tabs>
        <w:spacing w:line="276" w:lineRule="auto"/>
        <w:ind w:left="820" w:right="790" w:firstLine="0"/>
      </w:pPr>
      <w:r w:rsidRPr="004E0DC1">
        <w:t>A</w:t>
      </w:r>
      <w:r w:rsidRPr="004E0DC1">
        <w:rPr>
          <w:spacing w:val="-5"/>
        </w:rPr>
        <w:t xml:space="preserve"> </w:t>
      </w:r>
      <w:r w:rsidRPr="004E0DC1">
        <w:t>list of any</w:t>
      </w:r>
      <w:r w:rsidRPr="004E0DC1">
        <w:rPr>
          <w:spacing w:val="-3"/>
        </w:rPr>
        <w:t xml:space="preserve"> </w:t>
      </w:r>
      <w:r w:rsidRPr="004E0DC1">
        <w:t>equipment</w:t>
      </w:r>
      <w:r w:rsidRPr="004E0DC1">
        <w:rPr>
          <w:spacing w:val="-2"/>
        </w:rPr>
        <w:t xml:space="preserve"> </w:t>
      </w:r>
      <w:r w:rsidRPr="004E0DC1">
        <w:t>purchased</w:t>
      </w:r>
      <w:r w:rsidRPr="004E0DC1">
        <w:rPr>
          <w:spacing w:val="-3"/>
        </w:rPr>
        <w:t xml:space="preserve"> </w:t>
      </w:r>
      <w:r w:rsidRPr="004E0DC1">
        <w:t>by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group during</w:t>
      </w:r>
      <w:r w:rsidRPr="004E0DC1">
        <w:rPr>
          <w:spacing w:val="-4"/>
        </w:rPr>
        <w:t xml:space="preserve"> </w:t>
      </w:r>
      <w:r w:rsidRPr="004E0DC1">
        <w:t>the School Year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current</w:t>
      </w:r>
      <w:r w:rsidRPr="004E0DC1">
        <w:rPr>
          <w:spacing w:val="-52"/>
        </w:rPr>
        <w:t xml:space="preserve"> </w:t>
      </w:r>
      <w:r w:rsidRPr="004E0DC1">
        <w:t>location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 equipment;</w:t>
      </w:r>
      <w:r w:rsidRPr="004E0DC1">
        <w:rPr>
          <w:spacing w:val="-2"/>
        </w:rPr>
        <w:t xml:space="preserve"> </w:t>
      </w:r>
      <w:r w:rsidRPr="004E0DC1">
        <w:t>and</w:t>
      </w:r>
    </w:p>
    <w:p w14:paraId="3569993B" w14:textId="77777777" w:rsidR="00054F3F" w:rsidRPr="004E0DC1" w:rsidRDefault="00000000">
      <w:pPr>
        <w:pStyle w:val="ListParagraph"/>
        <w:numPr>
          <w:ilvl w:val="1"/>
          <w:numId w:val="15"/>
        </w:numPr>
        <w:tabs>
          <w:tab w:val="left" w:pos="1135"/>
        </w:tabs>
        <w:spacing w:before="100" w:line="276" w:lineRule="auto"/>
        <w:ind w:left="820" w:right="503" w:firstLine="0"/>
      </w:pPr>
      <w:r w:rsidRPr="004E0DC1">
        <w:t>A detailed budget outlining the group’s financial activities during the past School Year (A</w:t>
      </w:r>
      <w:r w:rsidRPr="004E0DC1">
        <w:rPr>
          <w:spacing w:val="-52"/>
        </w:rPr>
        <w:t xml:space="preserve"> </w:t>
      </w:r>
      <w:r w:rsidRPr="004E0DC1">
        <w:t>sample</w:t>
      </w:r>
      <w:r w:rsidRPr="004E0DC1">
        <w:rPr>
          <w:spacing w:val="-1"/>
        </w:rPr>
        <w:t xml:space="preserve"> </w:t>
      </w:r>
      <w:r w:rsidRPr="004E0DC1">
        <w:t>budget</w:t>
      </w:r>
      <w:r w:rsidRPr="004E0DC1">
        <w:rPr>
          <w:spacing w:val="1"/>
        </w:rPr>
        <w:t xml:space="preserve"> </w:t>
      </w:r>
      <w:r w:rsidRPr="004E0DC1">
        <w:t>may</w:t>
      </w:r>
      <w:r w:rsidRPr="004E0DC1">
        <w:rPr>
          <w:spacing w:val="-2"/>
        </w:rPr>
        <w:t xml:space="preserve"> </w:t>
      </w:r>
      <w:r w:rsidRPr="004E0DC1">
        <w:t>be found on the M.L.S.A.</w:t>
      </w:r>
      <w:r w:rsidRPr="004E0DC1">
        <w:rPr>
          <w:spacing w:val="-1"/>
        </w:rPr>
        <w:t xml:space="preserve"> </w:t>
      </w:r>
      <w:r w:rsidRPr="004E0DC1">
        <w:t>website).</w:t>
      </w:r>
    </w:p>
    <w:p w14:paraId="2F283C02" w14:textId="77777777" w:rsidR="00054F3F" w:rsidRPr="004E0DC1" w:rsidRDefault="00000000">
      <w:pPr>
        <w:pStyle w:val="ListParagraph"/>
        <w:numPr>
          <w:ilvl w:val="0"/>
          <w:numId w:val="15"/>
        </w:numPr>
        <w:tabs>
          <w:tab w:val="left" w:pos="415"/>
        </w:tabs>
        <w:spacing w:before="100"/>
        <w:ind w:left="414" w:hanging="315"/>
      </w:pPr>
      <w:r w:rsidRPr="004E0DC1">
        <w:t>Failure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5"/>
        </w:rPr>
        <w:t xml:space="preserve"> </w:t>
      </w:r>
      <w:r w:rsidRPr="004E0DC1">
        <w:t>submit</w:t>
      </w:r>
      <w:r w:rsidRPr="004E0DC1">
        <w:rPr>
          <w:spacing w:val="-1"/>
        </w:rPr>
        <w:t xml:space="preserve"> </w:t>
      </w:r>
      <w:r w:rsidRPr="004E0DC1">
        <w:t>an</w:t>
      </w:r>
      <w:r w:rsidRPr="004E0DC1">
        <w:rPr>
          <w:spacing w:val="-2"/>
        </w:rPr>
        <w:t xml:space="preserve"> </w:t>
      </w:r>
      <w:r w:rsidRPr="004E0DC1">
        <w:t>End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Year</w:t>
      </w:r>
      <w:r w:rsidRPr="004E0DC1">
        <w:rPr>
          <w:spacing w:val="-2"/>
        </w:rPr>
        <w:t xml:space="preserve"> </w:t>
      </w:r>
      <w:r w:rsidRPr="004E0DC1">
        <w:t>Report</w:t>
      </w:r>
      <w:r w:rsidRPr="004E0DC1">
        <w:rPr>
          <w:spacing w:val="-4"/>
        </w:rPr>
        <w:t xml:space="preserve"> </w:t>
      </w:r>
      <w:r w:rsidRPr="004E0DC1">
        <w:t>may</w:t>
      </w:r>
      <w:r w:rsidRPr="004E0DC1">
        <w:rPr>
          <w:spacing w:val="-4"/>
        </w:rPr>
        <w:t xml:space="preserve"> </w:t>
      </w:r>
      <w:r w:rsidRPr="004E0DC1">
        <w:t>constitute</w:t>
      </w:r>
      <w:r w:rsidRPr="004E0DC1">
        <w:rPr>
          <w:spacing w:val="-2"/>
        </w:rPr>
        <w:t xml:space="preserve"> </w:t>
      </w:r>
      <w:r w:rsidRPr="004E0DC1">
        <w:t>sufficient</w:t>
      </w:r>
      <w:r w:rsidRPr="004E0DC1">
        <w:rPr>
          <w:spacing w:val="-1"/>
        </w:rPr>
        <w:t xml:space="preserve"> </w:t>
      </w:r>
      <w:r w:rsidRPr="004E0DC1">
        <w:t>grounds</w:t>
      </w:r>
      <w:r w:rsidRPr="004E0DC1">
        <w:rPr>
          <w:spacing w:val="-2"/>
        </w:rPr>
        <w:t xml:space="preserve"> </w:t>
      </w:r>
      <w:r w:rsidRPr="004E0DC1">
        <w:t>to</w:t>
      </w:r>
      <w:r w:rsidRPr="004E0DC1">
        <w:rPr>
          <w:spacing w:val="-5"/>
        </w:rPr>
        <w:t xml:space="preserve"> </w:t>
      </w:r>
      <w:r w:rsidRPr="004E0DC1">
        <w:t>disqualify</w:t>
      </w:r>
      <w:r w:rsidRPr="004E0DC1">
        <w:rPr>
          <w:spacing w:val="-5"/>
        </w:rPr>
        <w:t xml:space="preserve"> </w:t>
      </w:r>
      <w:r w:rsidRPr="004E0DC1">
        <w:t>a</w:t>
      </w:r>
      <w:r w:rsidRPr="004E0DC1">
        <w:rPr>
          <w:spacing w:val="4"/>
        </w:rPr>
        <w:t xml:space="preserve"> </w:t>
      </w:r>
      <w:r w:rsidRPr="004E0DC1">
        <w:t>Ratified</w:t>
      </w:r>
    </w:p>
    <w:p w14:paraId="3592EED2" w14:textId="77777777" w:rsidR="00054F3F" w:rsidRPr="004E0DC1" w:rsidRDefault="00000000">
      <w:pPr>
        <w:pStyle w:val="BodyText"/>
        <w:spacing w:before="37"/>
      </w:pPr>
      <w:r w:rsidRPr="004E0DC1">
        <w:t>M.L.S.A.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3"/>
        </w:rPr>
        <w:t xml:space="preserve"> </w:t>
      </w:r>
      <w:r w:rsidRPr="004E0DC1">
        <w:t>from</w:t>
      </w:r>
      <w:r w:rsidRPr="004E0DC1">
        <w:rPr>
          <w:spacing w:val="-5"/>
        </w:rPr>
        <w:t xml:space="preserve"> </w:t>
      </w:r>
      <w:r w:rsidRPr="004E0DC1">
        <w:t>receiving</w:t>
      </w:r>
      <w:r w:rsidRPr="004E0DC1">
        <w:rPr>
          <w:spacing w:val="-3"/>
        </w:rPr>
        <w:t xml:space="preserve"> </w:t>
      </w:r>
      <w:r w:rsidRPr="004E0DC1">
        <w:t>any</w:t>
      </w:r>
      <w:r w:rsidRPr="004E0DC1">
        <w:rPr>
          <w:spacing w:val="-3"/>
        </w:rPr>
        <w:t xml:space="preserve"> </w:t>
      </w:r>
      <w:r w:rsidRPr="004E0DC1">
        <w:t>Base</w:t>
      </w:r>
      <w:r w:rsidRPr="004E0DC1">
        <w:rPr>
          <w:spacing w:val="-1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during</w:t>
      </w:r>
      <w:r w:rsidRPr="004E0DC1">
        <w:rPr>
          <w:spacing w:val="-4"/>
        </w:rPr>
        <w:t xml:space="preserve"> </w:t>
      </w:r>
      <w:r w:rsidRPr="004E0DC1">
        <w:t>the subsequent School</w:t>
      </w:r>
      <w:r w:rsidRPr="004E0DC1">
        <w:rPr>
          <w:spacing w:val="-3"/>
        </w:rPr>
        <w:t xml:space="preserve"> </w:t>
      </w:r>
      <w:r w:rsidRPr="004E0DC1">
        <w:t>Year.</w:t>
      </w:r>
    </w:p>
    <w:p w14:paraId="60E0BCD0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28B85F31" w14:textId="77777777" w:rsidR="00054F3F" w:rsidRPr="004E0DC1" w:rsidRDefault="00054F3F">
      <w:pPr>
        <w:pStyle w:val="BodyText"/>
        <w:spacing w:before="1"/>
        <w:ind w:left="0"/>
      </w:pPr>
    </w:p>
    <w:p w14:paraId="4428964B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6</w:t>
      </w:r>
    </w:p>
    <w:p w14:paraId="641A9DA0" w14:textId="77777777" w:rsidR="00054F3F" w:rsidRPr="004E0DC1" w:rsidRDefault="00000000">
      <w:pPr>
        <w:pStyle w:val="BodyText"/>
      </w:pPr>
      <w:r w:rsidRPr="004E0DC1">
        <w:rPr>
          <w:u w:val="single"/>
        </w:rPr>
        <w:t>Financial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Responsibilities</w:t>
      </w:r>
    </w:p>
    <w:p w14:paraId="6C1DEFEB" w14:textId="77777777" w:rsidR="00054F3F" w:rsidRPr="004E0DC1" w:rsidRDefault="00000000">
      <w:pPr>
        <w:pStyle w:val="ListParagraph"/>
        <w:numPr>
          <w:ilvl w:val="0"/>
          <w:numId w:val="14"/>
        </w:numPr>
        <w:tabs>
          <w:tab w:val="left" w:pos="415"/>
        </w:tabs>
        <w:spacing w:before="139" w:line="276" w:lineRule="auto"/>
        <w:ind w:right="255" w:firstLine="0"/>
      </w:pPr>
      <w:r w:rsidRPr="004E0DC1">
        <w:t>At least one Executive Officer from each Ratified M.L.S.A. Group shall be designated as responsible</w:t>
      </w:r>
      <w:r w:rsidRPr="004E0DC1">
        <w:rPr>
          <w:spacing w:val="-52"/>
        </w:rPr>
        <w:t xml:space="preserve"> </w:t>
      </w:r>
      <w:r w:rsidRPr="004E0DC1">
        <w:t>for</w:t>
      </w:r>
      <w:r w:rsidRPr="004E0DC1">
        <w:rPr>
          <w:spacing w:val="-1"/>
        </w:rPr>
        <w:t xml:space="preserve"> </w:t>
      </w:r>
      <w:r w:rsidRPr="004E0DC1">
        <w:t>accounting</w:t>
      </w:r>
      <w:r w:rsidRPr="004E0DC1">
        <w:rPr>
          <w:spacing w:val="-3"/>
        </w:rPr>
        <w:t xml:space="preserve"> </w:t>
      </w:r>
      <w:r w:rsidRPr="004E0DC1">
        <w:t>for</w:t>
      </w:r>
      <w:r w:rsidRPr="004E0DC1">
        <w:rPr>
          <w:spacing w:val="-2"/>
        </w:rPr>
        <w:t xml:space="preserve"> </w:t>
      </w:r>
      <w:r w:rsidRPr="004E0DC1">
        <w:t>all</w:t>
      </w:r>
      <w:r w:rsidRPr="004E0DC1">
        <w:rPr>
          <w:spacing w:val="1"/>
        </w:rPr>
        <w:t xml:space="preserve"> </w:t>
      </w:r>
      <w:r w:rsidRPr="004E0DC1">
        <w:t>associated</w:t>
      </w:r>
      <w:r w:rsidRPr="004E0DC1">
        <w:rPr>
          <w:spacing w:val="-2"/>
        </w:rPr>
        <w:t xml:space="preserve"> </w:t>
      </w:r>
      <w:r w:rsidRPr="004E0DC1">
        <w:t>revenues and</w:t>
      </w:r>
      <w:r w:rsidRPr="004E0DC1">
        <w:rPr>
          <w:spacing w:val="-3"/>
        </w:rPr>
        <w:t xml:space="preserve"> </w:t>
      </w:r>
      <w:r w:rsidRPr="004E0DC1">
        <w:t>expenses.</w:t>
      </w:r>
    </w:p>
    <w:p w14:paraId="538A00AF" w14:textId="77777777" w:rsidR="00054F3F" w:rsidRPr="004E0DC1" w:rsidRDefault="00000000">
      <w:pPr>
        <w:pStyle w:val="ListParagraph"/>
        <w:numPr>
          <w:ilvl w:val="0"/>
          <w:numId w:val="14"/>
        </w:numPr>
        <w:tabs>
          <w:tab w:val="left" w:pos="415"/>
        </w:tabs>
        <w:spacing w:before="100" w:line="276" w:lineRule="auto"/>
        <w:ind w:right="657" w:firstLine="0"/>
      </w:pPr>
      <w:r w:rsidRPr="004E0DC1">
        <w:t>If a group is not ratified in any given year the Previously Ratified M.L.S.A. Group’s monies will</w:t>
      </w:r>
      <w:r w:rsidRPr="004E0DC1">
        <w:rPr>
          <w:spacing w:val="-52"/>
        </w:rPr>
        <w:t xml:space="preserve"> </w:t>
      </w:r>
      <w:r w:rsidRPr="004E0DC1">
        <w:t>revert</w:t>
      </w:r>
      <w:r w:rsidRPr="004E0DC1">
        <w:rPr>
          <w:spacing w:val="-4"/>
        </w:rPr>
        <w:t xml:space="preserve"> </w:t>
      </w:r>
      <w:r w:rsidRPr="004E0DC1">
        <w:t>to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Efforts</w:t>
      </w:r>
      <w:r w:rsidRPr="004E0DC1">
        <w:rPr>
          <w:spacing w:val="-1"/>
        </w:rPr>
        <w:t xml:space="preserve"> </w:t>
      </w:r>
      <w:r w:rsidRPr="004E0DC1">
        <w:t>will be</w:t>
      </w:r>
      <w:r w:rsidRPr="004E0DC1">
        <w:rPr>
          <w:spacing w:val="-1"/>
        </w:rPr>
        <w:t xml:space="preserve"> </w:t>
      </w:r>
      <w:r w:rsidRPr="004E0DC1">
        <w:t>made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return</w:t>
      </w:r>
      <w:r w:rsidRPr="004E0DC1">
        <w:rPr>
          <w:spacing w:val="-1"/>
        </w:rPr>
        <w:t xml:space="preserve"> </w:t>
      </w:r>
      <w:r w:rsidRPr="004E0DC1">
        <w:t>funds</w:t>
      </w:r>
      <w:r w:rsidRPr="004E0DC1">
        <w:rPr>
          <w:spacing w:val="-1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their</w:t>
      </w:r>
      <w:r w:rsidRPr="004E0DC1">
        <w:rPr>
          <w:spacing w:val="-1"/>
        </w:rPr>
        <w:t xml:space="preserve"> </w:t>
      </w:r>
      <w:r w:rsidRPr="004E0DC1">
        <w:t>original</w:t>
      </w:r>
      <w:r w:rsidRPr="004E0DC1">
        <w:rPr>
          <w:spacing w:val="-2"/>
        </w:rPr>
        <w:t xml:space="preserve"> </w:t>
      </w:r>
      <w:r w:rsidRPr="004E0DC1">
        <w:t>source;</w:t>
      </w:r>
      <w:r w:rsidRPr="004E0DC1">
        <w:rPr>
          <w:spacing w:val="-3"/>
        </w:rPr>
        <w:t xml:space="preserve"> </w:t>
      </w:r>
      <w:r w:rsidRPr="004E0DC1">
        <w:t>however,</w:t>
      </w:r>
      <w:r w:rsidRPr="004E0DC1">
        <w:rPr>
          <w:spacing w:val="-1"/>
        </w:rPr>
        <w:t xml:space="preserve"> </w:t>
      </w:r>
      <w:r w:rsidRPr="004E0DC1">
        <w:t>any</w:t>
      </w:r>
    </w:p>
    <w:p w14:paraId="70490C38" w14:textId="77777777" w:rsidR="00054F3F" w:rsidRPr="004E0DC1" w:rsidRDefault="00000000">
      <w:pPr>
        <w:pStyle w:val="BodyText"/>
        <w:spacing w:before="0" w:line="252" w:lineRule="exact"/>
      </w:pPr>
      <w:r w:rsidRPr="004E0DC1">
        <w:t>remaining</w:t>
      </w:r>
      <w:r w:rsidRPr="004E0DC1">
        <w:rPr>
          <w:spacing w:val="-5"/>
        </w:rPr>
        <w:t xml:space="preserve"> </w:t>
      </w:r>
      <w:r w:rsidRPr="004E0DC1">
        <w:t>funds</w:t>
      </w:r>
      <w:r w:rsidRPr="004E0DC1">
        <w:rPr>
          <w:spacing w:val="-1"/>
        </w:rPr>
        <w:t xml:space="preserve"> </w:t>
      </w:r>
      <w:r w:rsidRPr="004E0DC1">
        <w:t>will</w:t>
      </w:r>
      <w:r w:rsidRPr="004E0DC1">
        <w:rPr>
          <w:spacing w:val="-1"/>
        </w:rPr>
        <w:t xml:space="preserve"> </w:t>
      </w:r>
      <w:r w:rsidRPr="004E0DC1">
        <w:t>be</w:t>
      </w:r>
      <w:r w:rsidRPr="004E0DC1">
        <w:rPr>
          <w:spacing w:val="-1"/>
        </w:rPr>
        <w:t xml:space="preserve"> </w:t>
      </w:r>
      <w:r w:rsidRPr="004E0DC1">
        <w:t>transferred</w:t>
      </w:r>
      <w:r w:rsidRPr="004E0DC1">
        <w:rPr>
          <w:spacing w:val="-1"/>
        </w:rPr>
        <w:t xml:space="preserve"> </w:t>
      </w:r>
      <w:r w:rsidRPr="004E0DC1">
        <w:t>to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M.L.S.A.’s</w:t>
      </w:r>
      <w:r w:rsidRPr="004E0DC1">
        <w:rPr>
          <w:spacing w:val="-3"/>
        </w:rPr>
        <w:t xml:space="preserve"> </w:t>
      </w:r>
      <w:r w:rsidRPr="004E0DC1">
        <w:t>general</w:t>
      </w:r>
      <w:r w:rsidRPr="004E0DC1">
        <w:rPr>
          <w:spacing w:val="-4"/>
        </w:rPr>
        <w:t xml:space="preserve"> </w:t>
      </w:r>
      <w:r w:rsidRPr="004E0DC1">
        <w:t>revenue.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remainder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these</w:t>
      </w:r>
      <w:r w:rsidRPr="004E0DC1">
        <w:rPr>
          <w:spacing w:val="-2"/>
        </w:rPr>
        <w:t xml:space="preserve"> </w:t>
      </w:r>
      <w:r w:rsidRPr="004E0DC1">
        <w:t>Articles</w:t>
      </w:r>
    </w:p>
    <w:p w14:paraId="3D66A798" w14:textId="77777777" w:rsidR="00054F3F" w:rsidRPr="004E0DC1" w:rsidRDefault="00000000">
      <w:pPr>
        <w:pStyle w:val="BodyText"/>
        <w:spacing w:before="39"/>
      </w:pPr>
      <w:r w:rsidRPr="004E0DC1">
        <w:t>deal</w:t>
      </w:r>
      <w:r w:rsidRPr="004E0DC1">
        <w:rPr>
          <w:spacing w:val="-2"/>
        </w:rPr>
        <w:t xml:space="preserve"> </w:t>
      </w:r>
      <w:r w:rsidRPr="004E0DC1">
        <w:t>with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responsibilities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3"/>
        </w:rPr>
        <w:t xml:space="preserve"> </w:t>
      </w:r>
      <w:r w:rsidRPr="004E0DC1">
        <w:t>procedures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Groups</w:t>
      </w:r>
      <w:r w:rsidRPr="004E0DC1">
        <w:rPr>
          <w:spacing w:val="-3"/>
        </w:rPr>
        <w:t xml:space="preserve"> </w:t>
      </w:r>
      <w:r w:rsidRPr="004E0DC1">
        <w:t>Governance</w:t>
      </w:r>
      <w:r w:rsidRPr="004E0DC1">
        <w:rPr>
          <w:spacing w:val="-2"/>
        </w:rPr>
        <w:t xml:space="preserve"> </w:t>
      </w:r>
      <w:r w:rsidRPr="004E0DC1">
        <w:t>Committee</w:t>
      </w:r>
      <w:r w:rsidRPr="004E0DC1">
        <w:rPr>
          <w:spacing w:val="-4"/>
        </w:rPr>
        <w:t xml:space="preserve"> </w:t>
      </w:r>
      <w:r w:rsidRPr="004E0DC1">
        <w:t>(“GGC”)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3"/>
        </w:rPr>
        <w:t xml:space="preserve"> </w:t>
      </w:r>
      <w:r w:rsidRPr="004E0DC1">
        <w:t>the</w:t>
      </w:r>
    </w:p>
    <w:p w14:paraId="263857C0" w14:textId="77777777" w:rsidR="00054F3F" w:rsidRPr="004E0DC1" w:rsidRDefault="00000000">
      <w:pPr>
        <w:pStyle w:val="BodyText"/>
        <w:spacing w:before="38"/>
      </w:pPr>
      <w:r w:rsidRPr="004E0DC1">
        <w:t>M.L.S.A</w:t>
      </w:r>
      <w:r w:rsidRPr="004E0DC1">
        <w:rPr>
          <w:spacing w:val="-6"/>
        </w:rPr>
        <w:t xml:space="preserve"> </w:t>
      </w:r>
      <w:r w:rsidRPr="004E0DC1">
        <w:t>Vice-President</w:t>
      </w:r>
      <w:r w:rsidRPr="004E0DC1">
        <w:rPr>
          <w:spacing w:val="-2"/>
        </w:rPr>
        <w:t xml:space="preserve"> </w:t>
      </w:r>
      <w:r w:rsidRPr="004E0DC1">
        <w:t>Finance.</w:t>
      </w:r>
    </w:p>
    <w:p w14:paraId="5A8B18F2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2548DE99" w14:textId="77777777" w:rsidR="00054F3F" w:rsidRPr="004E0DC1" w:rsidRDefault="00054F3F">
      <w:pPr>
        <w:pStyle w:val="BodyText"/>
        <w:spacing w:before="0"/>
        <w:ind w:left="0"/>
      </w:pPr>
    </w:p>
    <w:p w14:paraId="77904F86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7</w:t>
      </w:r>
    </w:p>
    <w:p w14:paraId="7647AD81" w14:textId="77777777" w:rsidR="00054F3F" w:rsidRPr="004E0DC1" w:rsidRDefault="00000000">
      <w:pPr>
        <w:pStyle w:val="BodyText"/>
      </w:pPr>
      <w:r w:rsidRPr="004E0DC1">
        <w:rPr>
          <w:u w:val="single"/>
        </w:rPr>
        <w:t>Group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Ratification</w:t>
      </w:r>
    </w:p>
    <w:p w14:paraId="36D8285F" w14:textId="77777777" w:rsidR="00054F3F" w:rsidRPr="004E0DC1" w:rsidRDefault="00000000">
      <w:pPr>
        <w:pStyle w:val="ListParagraph"/>
        <w:numPr>
          <w:ilvl w:val="0"/>
          <w:numId w:val="13"/>
        </w:numPr>
        <w:tabs>
          <w:tab w:val="left" w:pos="415"/>
        </w:tabs>
        <w:spacing w:before="137" w:line="278" w:lineRule="auto"/>
        <w:ind w:right="936" w:firstLine="0"/>
      </w:pPr>
      <w:r w:rsidRPr="004E0DC1">
        <w:t>Any</w:t>
      </w:r>
      <w:r w:rsidRPr="004E0DC1">
        <w:rPr>
          <w:spacing w:val="-4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that</w:t>
      </w:r>
      <w:r w:rsidRPr="004E0DC1">
        <w:rPr>
          <w:spacing w:val="-3"/>
        </w:rPr>
        <w:t xml:space="preserve"> </w:t>
      </w:r>
      <w:r w:rsidRPr="004E0DC1">
        <w:t>requests</w:t>
      </w:r>
      <w:r w:rsidRPr="004E0DC1">
        <w:rPr>
          <w:spacing w:val="-4"/>
        </w:rPr>
        <w:t xml:space="preserve"> </w:t>
      </w:r>
      <w:r w:rsidRPr="004E0DC1">
        <w:t>ratification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4"/>
        </w:rPr>
        <w:t xml:space="preserve"> </w:t>
      </w:r>
      <w:r w:rsidRPr="004E0DC1">
        <w:t>any</w:t>
      </w:r>
      <w:r w:rsidRPr="004E0DC1">
        <w:rPr>
          <w:spacing w:val="-3"/>
        </w:rPr>
        <w:t xml:space="preserve"> </w:t>
      </w:r>
      <w:r w:rsidRPr="004E0DC1">
        <w:t>given year</w:t>
      </w:r>
      <w:r w:rsidRPr="004E0DC1">
        <w:rPr>
          <w:spacing w:val="-1"/>
        </w:rPr>
        <w:t xml:space="preserve"> </w:t>
      </w:r>
      <w:r w:rsidRPr="004E0DC1">
        <w:t>will</w:t>
      </w:r>
      <w:r w:rsidRPr="004E0DC1">
        <w:rPr>
          <w:spacing w:val="-1"/>
        </w:rPr>
        <w:t xml:space="preserve"> </w:t>
      </w:r>
      <w:r w:rsidRPr="004E0DC1">
        <w:t>be</w:t>
      </w:r>
      <w:r w:rsidRPr="004E0DC1">
        <w:rPr>
          <w:spacing w:val="-3"/>
        </w:rPr>
        <w:t xml:space="preserve"> </w:t>
      </w:r>
      <w:r w:rsidRPr="004E0DC1">
        <w:t>reviewed</w:t>
      </w:r>
      <w:r w:rsidRPr="004E0DC1">
        <w:rPr>
          <w:spacing w:val="-2"/>
        </w:rPr>
        <w:t xml:space="preserve"> </w:t>
      </w:r>
      <w:r w:rsidRPr="004E0DC1">
        <w:t>prior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M.L.S.A.</w:t>
      </w:r>
      <w:r w:rsidRPr="004E0DC1">
        <w:rPr>
          <w:spacing w:val="-52"/>
        </w:rPr>
        <w:t xml:space="preserve"> </w:t>
      </w:r>
      <w:r w:rsidRPr="004E0DC1">
        <w:t>September</w:t>
      </w:r>
      <w:r w:rsidRPr="004E0DC1">
        <w:rPr>
          <w:spacing w:val="-3"/>
        </w:rPr>
        <w:t xml:space="preserve"> </w:t>
      </w:r>
      <w:r w:rsidRPr="004E0DC1">
        <w:t>Meeting</w:t>
      </w:r>
      <w:r w:rsidRPr="004E0DC1">
        <w:rPr>
          <w:spacing w:val="-3"/>
        </w:rPr>
        <w:t xml:space="preserve"> </w:t>
      </w:r>
      <w:r w:rsidRPr="004E0DC1">
        <w:t>by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GGC.</w:t>
      </w:r>
    </w:p>
    <w:p w14:paraId="1D919DC1" w14:textId="77777777" w:rsidR="00054F3F" w:rsidRPr="004E0DC1" w:rsidRDefault="00000000">
      <w:pPr>
        <w:pStyle w:val="ListParagraph"/>
        <w:numPr>
          <w:ilvl w:val="0"/>
          <w:numId w:val="13"/>
        </w:numPr>
        <w:tabs>
          <w:tab w:val="left" w:pos="413"/>
        </w:tabs>
        <w:spacing w:before="97" w:line="276" w:lineRule="auto"/>
        <w:ind w:right="262" w:firstLine="0"/>
      </w:pPr>
      <w:r w:rsidRPr="004E0DC1">
        <w:t>The GGC will provide a list of groups (in alphabetical order) as a recommendation to the Council for</w:t>
      </w:r>
      <w:r w:rsidRPr="004E0DC1">
        <w:rPr>
          <w:spacing w:val="-52"/>
        </w:rPr>
        <w:t xml:space="preserve"> </w:t>
      </w:r>
      <w:r w:rsidRPr="004E0DC1">
        <w:t>ratification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School</w:t>
      </w:r>
      <w:r w:rsidRPr="004E0DC1">
        <w:rPr>
          <w:spacing w:val="-3"/>
        </w:rPr>
        <w:t xml:space="preserve"> </w:t>
      </w:r>
      <w:r w:rsidRPr="004E0DC1">
        <w:t>Year.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recommendation</w:t>
      </w:r>
      <w:r w:rsidRPr="004E0DC1">
        <w:rPr>
          <w:spacing w:val="-4"/>
        </w:rPr>
        <w:t xml:space="preserve"> </w:t>
      </w:r>
      <w:r w:rsidRPr="004E0DC1">
        <w:t>will</w:t>
      </w:r>
      <w:r w:rsidRPr="004E0DC1">
        <w:rPr>
          <w:spacing w:val="-3"/>
        </w:rPr>
        <w:t xml:space="preserve"> </w:t>
      </w:r>
      <w:r w:rsidRPr="004E0DC1">
        <w:t>contain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following</w:t>
      </w:r>
      <w:r w:rsidRPr="004E0DC1">
        <w:rPr>
          <w:spacing w:val="-3"/>
        </w:rPr>
        <w:t xml:space="preserve"> </w:t>
      </w:r>
      <w:r w:rsidRPr="004E0DC1">
        <w:t>information:</w:t>
      </w:r>
    </w:p>
    <w:p w14:paraId="765DB566" w14:textId="77777777" w:rsidR="00054F3F" w:rsidRPr="004E0DC1" w:rsidRDefault="00000000">
      <w:pPr>
        <w:pStyle w:val="ListParagraph"/>
        <w:numPr>
          <w:ilvl w:val="1"/>
          <w:numId w:val="13"/>
        </w:numPr>
        <w:tabs>
          <w:tab w:val="left" w:pos="1121"/>
        </w:tabs>
        <w:spacing w:before="100"/>
        <w:ind w:hanging="301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name 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group;</w:t>
      </w:r>
    </w:p>
    <w:p w14:paraId="0405046B" w14:textId="77777777" w:rsidR="00054F3F" w:rsidRPr="004E0DC1" w:rsidRDefault="00000000">
      <w:pPr>
        <w:pStyle w:val="ListParagraph"/>
        <w:numPr>
          <w:ilvl w:val="1"/>
          <w:numId w:val="13"/>
        </w:numPr>
        <w:tabs>
          <w:tab w:val="left" w:pos="1132"/>
        </w:tabs>
        <w:spacing w:before="135"/>
        <w:ind w:left="1131" w:hanging="312"/>
      </w:pPr>
      <w:r w:rsidRPr="004E0DC1">
        <w:t>Whether</w:t>
      </w:r>
      <w:r w:rsidRPr="004E0DC1">
        <w:rPr>
          <w:spacing w:val="-1"/>
        </w:rPr>
        <w:t xml:space="preserve"> </w:t>
      </w:r>
      <w:r w:rsidRPr="004E0DC1">
        <w:t>the group</w:t>
      </w:r>
      <w:r w:rsidRPr="004E0DC1">
        <w:rPr>
          <w:spacing w:val="-3"/>
        </w:rPr>
        <w:t xml:space="preserve"> </w:t>
      </w:r>
      <w:r w:rsidRPr="004E0DC1">
        <w:t>is new</w:t>
      </w:r>
      <w:r w:rsidRPr="004E0DC1">
        <w:rPr>
          <w:spacing w:val="-2"/>
        </w:rPr>
        <w:t xml:space="preserve"> </w:t>
      </w:r>
      <w:r w:rsidRPr="004E0DC1">
        <w:t>or</w:t>
      </w:r>
      <w:r w:rsidRPr="004E0DC1">
        <w:rPr>
          <w:spacing w:val="-1"/>
        </w:rPr>
        <w:t xml:space="preserve"> </w:t>
      </w:r>
      <w:r w:rsidRPr="004E0DC1">
        <w:t>has</w:t>
      </w:r>
      <w:r w:rsidRPr="004E0DC1">
        <w:rPr>
          <w:spacing w:val="-3"/>
        </w:rPr>
        <w:t xml:space="preserve"> </w:t>
      </w:r>
      <w:r w:rsidRPr="004E0DC1">
        <w:t>been</w:t>
      </w:r>
      <w:r w:rsidRPr="004E0DC1">
        <w:rPr>
          <w:spacing w:val="-3"/>
        </w:rPr>
        <w:t xml:space="preserve"> </w:t>
      </w:r>
      <w:r w:rsidRPr="004E0DC1">
        <w:t>previously</w:t>
      </w:r>
      <w:r w:rsidRPr="004E0DC1">
        <w:rPr>
          <w:spacing w:val="-4"/>
        </w:rPr>
        <w:t xml:space="preserve"> </w:t>
      </w:r>
      <w:r w:rsidRPr="004E0DC1">
        <w:t>ratified; and</w:t>
      </w:r>
    </w:p>
    <w:p w14:paraId="4F8721CF" w14:textId="77777777" w:rsidR="00054F3F" w:rsidRPr="004E0DC1" w:rsidRDefault="00000000">
      <w:pPr>
        <w:pStyle w:val="ListParagraph"/>
        <w:numPr>
          <w:ilvl w:val="1"/>
          <w:numId w:val="13"/>
        </w:numPr>
        <w:tabs>
          <w:tab w:val="left" w:pos="1121"/>
        </w:tabs>
        <w:spacing w:before="139"/>
        <w:ind w:hanging="301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Tier 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requested</w:t>
      </w:r>
      <w:r w:rsidRPr="004E0DC1">
        <w:rPr>
          <w:spacing w:val="-2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the School Year.</w:t>
      </w:r>
    </w:p>
    <w:p w14:paraId="0E28F119" w14:textId="77777777" w:rsidR="00054F3F" w:rsidRPr="004E0DC1" w:rsidRDefault="00000000">
      <w:pPr>
        <w:pStyle w:val="ListParagraph"/>
        <w:numPr>
          <w:ilvl w:val="0"/>
          <w:numId w:val="13"/>
        </w:numPr>
        <w:tabs>
          <w:tab w:val="left" w:pos="413"/>
        </w:tabs>
        <w:spacing w:line="276" w:lineRule="auto"/>
        <w:ind w:right="339" w:firstLine="0"/>
      </w:pPr>
      <w:r w:rsidRPr="004E0DC1">
        <w:t>The Chair of the GGC must be present at the September/October Meetings to answer questions. The</w:t>
      </w:r>
      <w:r w:rsidRPr="004E0DC1">
        <w:rPr>
          <w:spacing w:val="-52"/>
        </w:rPr>
        <w:t xml:space="preserve"> </w:t>
      </w:r>
      <w:r w:rsidRPr="004E0DC1">
        <w:t>Chair</w:t>
      </w:r>
      <w:r w:rsidRPr="004E0DC1">
        <w:rPr>
          <w:spacing w:val="-1"/>
        </w:rPr>
        <w:t xml:space="preserve"> </w:t>
      </w:r>
      <w:r w:rsidRPr="004E0DC1">
        <w:t>must</w:t>
      </w:r>
      <w:r w:rsidRPr="004E0DC1">
        <w:rPr>
          <w:spacing w:val="1"/>
        </w:rPr>
        <w:t xml:space="preserve"> </w:t>
      </w:r>
      <w:r w:rsidRPr="004E0DC1">
        <w:t>bring:</w:t>
      </w:r>
    </w:p>
    <w:p w14:paraId="53B5F8F7" w14:textId="77777777" w:rsidR="00054F3F" w:rsidRPr="004E0DC1" w:rsidRDefault="00000000">
      <w:pPr>
        <w:pStyle w:val="ListParagraph"/>
        <w:numPr>
          <w:ilvl w:val="1"/>
          <w:numId w:val="13"/>
        </w:numPr>
        <w:tabs>
          <w:tab w:val="left" w:pos="1123"/>
        </w:tabs>
        <w:spacing w:before="100"/>
        <w:ind w:left="1122" w:hanging="303"/>
      </w:pPr>
      <w:r w:rsidRPr="004E0DC1">
        <w:t>All</w:t>
      </w:r>
      <w:r w:rsidRPr="004E0DC1">
        <w:rPr>
          <w:spacing w:val="-5"/>
        </w:rPr>
        <w:t xml:space="preserve"> </w:t>
      </w:r>
      <w:r w:rsidRPr="004E0DC1">
        <w:t>recommendations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groups</w:t>
      </w:r>
      <w:r w:rsidRPr="004E0DC1">
        <w:rPr>
          <w:spacing w:val="-3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ratification;</w:t>
      </w:r>
    </w:p>
    <w:p w14:paraId="071CEE01" w14:textId="77777777" w:rsidR="00054F3F" w:rsidRPr="004E0DC1" w:rsidRDefault="00000000">
      <w:pPr>
        <w:pStyle w:val="ListParagraph"/>
        <w:numPr>
          <w:ilvl w:val="1"/>
          <w:numId w:val="13"/>
        </w:numPr>
        <w:tabs>
          <w:tab w:val="left" w:pos="1135"/>
        </w:tabs>
        <w:ind w:left="1134" w:hanging="315"/>
      </w:pPr>
      <w:r w:rsidRPr="004E0DC1">
        <w:t>All</w:t>
      </w:r>
      <w:r w:rsidRPr="004E0DC1">
        <w:rPr>
          <w:spacing w:val="-5"/>
        </w:rPr>
        <w:t xml:space="preserve"> </w:t>
      </w:r>
      <w:r w:rsidRPr="004E0DC1">
        <w:t>recommendations</w:t>
      </w:r>
      <w:r w:rsidRPr="004E0DC1">
        <w:rPr>
          <w:spacing w:val="-5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Funding</w:t>
      </w:r>
      <w:r w:rsidRPr="004E0DC1">
        <w:rPr>
          <w:spacing w:val="-6"/>
        </w:rPr>
        <w:t xml:space="preserve"> </w:t>
      </w:r>
      <w:r w:rsidRPr="004E0DC1">
        <w:t>Tier</w:t>
      </w:r>
      <w:r w:rsidRPr="004E0DC1">
        <w:rPr>
          <w:spacing w:val="-5"/>
        </w:rPr>
        <w:t xml:space="preserve"> </w:t>
      </w:r>
      <w:r w:rsidRPr="004E0DC1">
        <w:t>classification;</w:t>
      </w:r>
    </w:p>
    <w:p w14:paraId="7BE360C5" w14:textId="77777777" w:rsidR="00054F3F" w:rsidRPr="004E0DC1" w:rsidRDefault="00000000">
      <w:pPr>
        <w:pStyle w:val="ListParagraph"/>
        <w:numPr>
          <w:ilvl w:val="1"/>
          <w:numId w:val="13"/>
        </w:numPr>
        <w:tabs>
          <w:tab w:val="left" w:pos="1123"/>
        </w:tabs>
        <w:spacing w:before="139"/>
        <w:ind w:left="1122" w:hanging="303"/>
      </w:pPr>
      <w:r w:rsidRPr="004E0DC1">
        <w:t>Any</w:t>
      </w:r>
      <w:r w:rsidRPr="004E0DC1">
        <w:rPr>
          <w:spacing w:val="-5"/>
        </w:rPr>
        <w:t xml:space="preserve"> </w:t>
      </w:r>
      <w:r w:rsidRPr="004E0DC1">
        <w:t>available</w:t>
      </w:r>
      <w:r w:rsidRPr="004E0DC1">
        <w:rPr>
          <w:spacing w:val="-1"/>
        </w:rPr>
        <w:t xml:space="preserve"> </w:t>
      </w:r>
      <w:r w:rsidRPr="004E0DC1">
        <w:t>documentation</w:t>
      </w:r>
      <w:r w:rsidRPr="004E0DC1">
        <w:rPr>
          <w:spacing w:val="-1"/>
        </w:rPr>
        <w:t xml:space="preserve"> </w:t>
      </w:r>
      <w:r w:rsidRPr="004E0DC1">
        <w:t>with</w:t>
      </w:r>
      <w:r w:rsidRPr="004E0DC1">
        <w:rPr>
          <w:spacing w:val="-1"/>
        </w:rPr>
        <w:t xml:space="preserve"> </w:t>
      </w:r>
      <w:r w:rsidRPr="004E0DC1">
        <w:t>reasoning</w:t>
      </w:r>
      <w:r w:rsidRPr="004E0DC1">
        <w:rPr>
          <w:spacing w:val="-4"/>
        </w:rPr>
        <w:t xml:space="preserve"> </w:t>
      </w:r>
      <w:r w:rsidRPr="004E0DC1">
        <w:t>for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recommendations</w:t>
      </w:r>
      <w:r w:rsidRPr="004E0DC1">
        <w:rPr>
          <w:spacing w:val="-3"/>
        </w:rPr>
        <w:t xml:space="preserve"> </w:t>
      </w:r>
      <w:r w:rsidRPr="004E0DC1">
        <w:t>in</w:t>
      </w:r>
      <w:r w:rsidRPr="004E0DC1">
        <w:rPr>
          <w:spacing w:val="-4"/>
        </w:rPr>
        <w:t xml:space="preserve"> </w:t>
      </w:r>
      <w:r w:rsidRPr="004E0DC1">
        <w:t>(a)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(b)</w:t>
      </w:r>
      <w:r w:rsidRPr="004E0DC1">
        <w:rPr>
          <w:spacing w:val="-3"/>
        </w:rPr>
        <w:t xml:space="preserve"> </w:t>
      </w:r>
      <w:r w:rsidRPr="004E0DC1">
        <w:t>above;</w:t>
      </w:r>
    </w:p>
    <w:p w14:paraId="5D045F8C" w14:textId="77777777" w:rsidR="00054F3F" w:rsidRPr="004E0DC1" w:rsidRDefault="00000000">
      <w:pPr>
        <w:pStyle w:val="ListParagraph"/>
        <w:numPr>
          <w:ilvl w:val="1"/>
          <w:numId w:val="13"/>
        </w:numPr>
        <w:tabs>
          <w:tab w:val="left" w:pos="1135"/>
        </w:tabs>
        <w:ind w:left="1134" w:hanging="315"/>
      </w:pPr>
      <w:r w:rsidRPr="004E0DC1">
        <w:t>All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4"/>
        </w:rPr>
        <w:t xml:space="preserve"> </w:t>
      </w:r>
      <w:r w:rsidRPr="004E0DC1">
        <w:t>applications;</w:t>
      </w:r>
      <w:r w:rsidRPr="004E0DC1">
        <w:rPr>
          <w:spacing w:val="-3"/>
        </w:rPr>
        <w:t xml:space="preserve"> </w:t>
      </w:r>
      <w:r w:rsidRPr="004E0DC1">
        <w:t>and</w:t>
      </w:r>
    </w:p>
    <w:p w14:paraId="0BD272FA" w14:textId="77777777" w:rsidR="00054F3F" w:rsidRPr="004E0DC1" w:rsidRDefault="00000000">
      <w:pPr>
        <w:pStyle w:val="ListParagraph"/>
        <w:numPr>
          <w:ilvl w:val="1"/>
          <w:numId w:val="13"/>
        </w:numPr>
        <w:tabs>
          <w:tab w:val="left" w:pos="1123"/>
        </w:tabs>
        <w:ind w:left="1122" w:hanging="303"/>
      </w:pPr>
      <w:r w:rsidRPr="004E0DC1">
        <w:t>All End of</w:t>
      </w:r>
      <w:r w:rsidRPr="004E0DC1">
        <w:rPr>
          <w:spacing w:val="-1"/>
        </w:rPr>
        <w:t xml:space="preserve"> </w:t>
      </w:r>
      <w:r w:rsidRPr="004E0DC1">
        <w:t>Year Reports</w:t>
      </w:r>
      <w:r w:rsidRPr="004E0DC1">
        <w:rPr>
          <w:spacing w:val="-3"/>
        </w:rPr>
        <w:t xml:space="preserve"> </w:t>
      </w:r>
      <w:r w:rsidRPr="004E0DC1">
        <w:t>from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immediately</w:t>
      </w:r>
      <w:r w:rsidRPr="004E0DC1">
        <w:rPr>
          <w:spacing w:val="-3"/>
        </w:rPr>
        <w:t xml:space="preserve"> </w:t>
      </w:r>
      <w:r w:rsidRPr="004E0DC1">
        <w:t>preceding</w:t>
      </w:r>
      <w:r w:rsidRPr="004E0DC1">
        <w:rPr>
          <w:spacing w:val="-4"/>
        </w:rPr>
        <w:t xml:space="preserve"> </w:t>
      </w:r>
      <w:r w:rsidRPr="004E0DC1">
        <w:t>year.</w:t>
      </w:r>
    </w:p>
    <w:p w14:paraId="239190A0" w14:textId="77777777" w:rsidR="00054F3F" w:rsidRPr="004E0DC1" w:rsidRDefault="00000000">
      <w:pPr>
        <w:pStyle w:val="ListParagraph"/>
        <w:numPr>
          <w:ilvl w:val="0"/>
          <w:numId w:val="13"/>
        </w:numPr>
        <w:tabs>
          <w:tab w:val="left" w:pos="413"/>
        </w:tabs>
        <w:spacing w:line="276" w:lineRule="auto"/>
        <w:ind w:right="138" w:firstLine="0"/>
      </w:pPr>
      <w:r w:rsidRPr="004E0DC1">
        <w:t>The M.L.S.A. Council shall consider the GGC recommendation as a motion to approve the entire slate</w:t>
      </w:r>
      <w:r w:rsidRPr="004E0DC1">
        <w:rPr>
          <w:spacing w:val="-52"/>
        </w:rPr>
        <w:t xml:space="preserve"> </w:t>
      </w:r>
      <w:r w:rsidRPr="004E0DC1">
        <w:t>of groups</w:t>
      </w:r>
      <w:r w:rsidRPr="004E0DC1">
        <w:rPr>
          <w:spacing w:val="-3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ratification.</w:t>
      </w:r>
      <w:r w:rsidRPr="004E0DC1">
        <w:rPr>
          <w:spacing w:val="-1"/>
        </w:rPr>
        <w:t xml:space="preserve"> </w:t>
      </w:r>
      <w:r w:rsidRPr="004E0DC1">
        <w:t>However,</w:t>
      </w:r>
      <w:r w:rsidRPr="004E0DC1">
        <w:rPr>
          <w:spacing w:val="-1"/>
        </w:rPr>
        <w:t xml:space="preserve"> </w:t>
      </w:r>
      <w:r w:rsidRPr="004E0DC1">
        <w:t>at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will of</w:t>
      </w:r>
      <w:r w:rsidRPr="004E0DC1">
        <w:rPr>
          <w:spacing w:val="-3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simple</w:t>
      </w:r>
      <w:r w:rsidRPr="004E0DC1">
        <w:rPr>
          <w:spacing w:val="-1"/>
        </w:rPr>
        <w:t xml:space="preserve"> </w:t>
      </w:r>
      <w:r w:rsidRPr="004E0DC1">
        <w:t>majority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Council,</w:t>
      </w:r>
      <w:r w:rsidRPr="004E0DC1">
        <w:rPr>
          <w:spacing w:val="-1"/>
        </w:rPr>
        <w:t xml:space="preserve"> </w:t>
      </w:r>
      <w:r w:rsidRPr="004E0DC1">
        <w:t>any</w:t>
      </w:r>
      <w:r w:rsidRPr="004E0DC1">
        <w:rPr>
          <w:spacing w:val="-2"/>
        </w:rPr>
        <w:t xml:space="preserve"> </w:t>
      </w:r>
      <w:r w:rsidRPr="004E0DC1">
        <w:t>group</w:t>
      </w:r>
    </w:p>
    <w:p w14:paraId="22661F9F" w14:textId="77777777" w:rsidR="00054F3F" w:rsidRPr="004E0DC1" w:rsidRDefault="00054F3F">
      <w:pPr>
        <w:spacing w:line="276" w:lineRule="auto"/>
        <w:sectPr w:rsidR="00054F3F" w:rsidRPr="004E0DC1">
          <w:pgSz w:w="12240" w:h="15840"/>
          <w:pgMar w:top="1360" w:right="1320" w:bottom="1000" w:left="1340" w:header="0" w:footer="802" w:gutter="0"/>
          <w:cols w:space="720"/>
        </w:sectPr>
      </w:pPr>
    </w:p>
    <w:p w14:paraId="42D7D3E7" w14:textId="77777777" w:rsidR="00054F3F" w:rsidRPr="004E0DC1" w:rsidRDefault="00000000">
      <w:pPr>
        <w:pStyle w:val="BodyText"/>
        <w:spacing w:before="81"/>
      </w:pPr>
      <w:r w:rsidRPr="004E0DC1">
        <w:lastRenderedPageBreak/>
        <w:t>may</w:t>
      </w:r>
      <w:r w:rsidRPr="004E0DC1">
        <w:rPr>
          <w:spacing w:val="-4"/>
        </w:rPr>
        <w:t xml:space="preserve"> </w:t>
      </w:r>
      <w:r w:rsidRPr="004E0DC1">
        <w:t>be removed</w:t>
      </w:r>
      <w:r w:rsidRPr="004E0DC1">
        <w:rPr>
          <w:spacing w:val="-1"/>
        </w:rPr>
        <w:t xml:space="preserve"> </w:t>
      </w:r>
      <w:r w:rsidRPr="004E0DC1">
        <w:t>from</w:t>
      </w:r>
      <w:r w:rsidRPr="004E0DC1">
        <w:rPr>
          <w:spacing w:val="-4"/>
        </w:rPr>
        <w:t xml:space="preserve"> </w:t>
      </w:r>
      <w:r w:rsidRPr="004E0DC1">
        <w:t>the slate</w:t>
      </w:r>
      <w:r w:rsidRPr="004E0DC1">
        <w:rPr>
          <w:spacing w:val="1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be considered</w:t>
      </w:r>
      <w:r w:rsidRPr="004E0DC1">
        <w:rPr>
          <w:spacing w:val="-3"/>
        </w:rPr>
        <w:t xml:space="preserve"> </w:t>
      </w:r>
      <w:r w:rsidRPr="004E0DC1">
        <w:t>individually.</w:t>
      </w:r>
    </w:p>
    <w:p w14:paraId="6CE92726" w14:textId="77777777" w:rsidR="00054F3F" w:rsidRPr="004E0DC1" w:rsidRDefault="00000000">
      <w:pPr>
        <w:pStyle w:val="ListParagraph"/>
        <w:numPr>
          <w:ilvl w:val="0"/>
          <w:numId w:val="13"/>
        </w:numPr>
        <w:tabs>
          <w:tab w:val="left" w:pos="415"/>
        </w:tabs>
        <w:spacing w:line="276" w:lineRule="auto"/>
        <w:ind w:right="549" w:firstLine="0"/>
      </w:pPr>
      <w:r w:rsidRPr="004E0DC1">
        <w:t>Any group that does not receive the endorsement of the GGC for ratification may bring a separate</w:t>
      </w:r>
      <w:r w:rsidRPr="004E0DC1">
        <w:rPr>
          <w:spacing w:val="-52"/>
        </w:rPr>
        <w:t xml:space="preserve"> </w:t>
      </w:r>
      <w:r w:rsidRPr="004E0DC1">
        <w:t>motion</w:t>
      </w:r>
      <w:r w:rsidRPr="004E0DC1">
        <w:rPr>
          <w:spacing w:val="-1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Council after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recommendations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2"/>
        </w:rPr>
        <w:t xml:space="preserve"> </w:t>
      </w:r>
      <w:r w:rsidRPr="004E0DC1">
        <w:t>GGC</w:t>
      </w:r>
      <w:r w:rsidRPr="004E0DC1">
        <w:rPr>
          <w:spacing w:val="-2"/>
        </w:rPr>
        <w:t xml:space="preserve"> </w:t>
      </w:r>
      <w:r w:rsidRPr="004E0DC1">
        <w:t>have</w:t>
      </w:r>
      <w:r w:rsidRPr="004E0DC1">
        <w:rPr>
          <w:spacing w:val="-1"/>
        </w:rPr>
        <w:t xml:space="preserve"> </w:t>
      </w:r>
      <w:r w:rsidRPr="004E0DC1">
        <w:t>been</w:t>
      </w:r>
      <w:r w:rsidRPr="004E0DC1">
        <w:rPr>
          <w:spacing w:val="-3"/>
        </w:rPr>
        <w:t xml:space="preserve"> </w:t>
      </w:r>
      <w:r w:rsidRPr="004E0DC1">
        <w:t>fully</w:t>
      </w:r>
      <w:r w:rsidRPr="004E0DC1">
        <w:rPr>
          <w:spacing w:val="-4"/>
        </w:rPr>
        <w:t xml:space="preserve"> </w:t>
      </w:r>
      <w:r w:rsidRPr="004E0DC1">
        <w:t>heard</w:t>
      </w:r>
      <w:r w:rsidRPr="004E0DC1">
        <w:rPr>
          <w:spacing w:val="-4"/>
        </w:rPr>
        <w:t xml:space="preserve"> </w:t>
      </w:r>
      <w:r w:rsidRPr="004E0DC1">
        <w:t>by</w:t>
      </w:r>
      <w:r w:rsidRPr="004E0DC1">
        <w:rPr>
          <w:spacing w:val="-3"/>
        </w:rPr>
        <w:t xml:space="preserve"> </w:t>
      </w:r>
      <w:r w:rsidRPr="004E0DC1">
        <w:t>the</w:t>
      </w:r>
    </w:p>
    <w:p w14:paraId="478FBBAA" w14:textId="77777777" w:rsidR="00054F3F" w:rsidRPr="004E0DC1" w:rsidRDefault="00000000">
      <w:pPr>
        <w:pStyle w:val="BodyText"/>
        <w:spacing w:before="0" w:line="276" w:lineRule="auto"/>
        <w:ind w:right="296"/>
      </w:pPr>
      <w:r w:rsidRPr="004E0DC1">
        <w:t>M.L.S.A. Council. The Executive Officer(s) of the group applying for ratification separately must, at</w:t>
      </w:r>
      <w:r w:rsidRPr="004E0DC1">
        <w:rPr>
          <w:spacing w:val="1"/>
        </w:rPr>
        <w:t xml:space="preserve"> </w:t>
      </w:r>
      <w:r w:rsidRPr="004E0DC1">
        <w:t>minimum, prove that their group meets the procedural requirements contained in Article 3 or Article 4,</w:t>
      </w:r>
      <w:r w:rsidRPr="004E0DC1">
        <w:rPr>
          <w:spacing w:val="1"/>
        </w:rPr>
        <w:t xml:space="preserve"> </w:t>
      </w:r>
      <w:r w:rsidRPr="004E0DC1">
        <w:rPr>
          <w:i/>
        </w:rPr>
        <w:t xml:space="preserve">supra </w:t>
      </w:r>
      <w:r w:rsidRPr="004E0DC1">
        <w:t>to be considered for ratification by the M.L.S.A. Council. The opinion of the M.L.S.A. Council</w:t>
      </w:r>
      <w:r w:rsidRPr="004E0DC1">
        <w:rPr>
          <w:spacing w:val="1"/>
        </w:rPr>
        <w:t xml:space="preserve"> </w:t>
      </w:r>
      <w:r w:rsidRPr="004E0DC1">
        <w:t>shall be deemed greater than that of the GGC when determining if a group should be ratified or not. The</w:t>
      </w:r>
      <w:r w:rsidRPr="004E0DC1">
        <w:rPr>
          <w:spacing w:val="-52"/>
        </w:rPr>
        <w:t xml:space="preserve"> </w:t>
      </w:r>
      <w:r w:rsidRPr="004E0DC1">
        <w:t>decision</w:t>
      </w:r>
      <w:r w:rsidRPr="004E0DC1">
        <w:rPr>
          <w:spacing w:val="-4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ratify</w:t>
      </w:r>
      <w:r w:rsidRPr="004E0DC1">
        <w:rPr>
          <w:spacing w:val="-4"/>
        </w:rPr>
        <w:t xml:space="preserve"> </w:t>
      </w:r>
      <w:r w:rsidRPr="004E0DC1">
        <w:t>a group</w:t>
      </w:r>
      <w:r w:rsidRPr="004E0DC1">
        <w:rPr>
          <w:spacing w:val="-1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Council will be</w:t>
      </w:r>
      <w:r w:rsidRPr="004E0DC1">
        <w:rPr>
          <w:spacing w:val="-3"/>
        </w:rPr>
        <w:t xml:space="preserve"> </w:t>
      </w:r>
      <w:r w:rsidRPr="004E0DC1">
        <w:t>on</w:t>
      </w:r>
      <w:r w:rsidRPr="004E0DC1">
        <w:rPr>
          <w:spacing w:val="-1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simple</w:t>
      </w:r>
      <w:r w:rsidRPr="004E0DC1">
        <w:rPr>
          <w:spacing w:val="-1"/>
        </w:rPr>
        <w:t xml:space="preserve"> </w:t>
      </w:r>
      <w:r w:rsidRPr="004E0DC1">
        <w:t>majority</w:t>
      </w:r>
      <w:r w:rsidRPr="004E0DC1">
        <w:rPr>
          <w:spacing w:val="-4"/>
        </w:rPr>
        <w:t xml:space="preserve"> </w:t>
      </w:r>
      <w:r w:rsidRPr="004E0DC1">
        <w:t>basis.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decision</w:t>
      </w:r>
      <w:r w:rsidRPr="004E0DC1">
        <w:rPr>
          <w:spacing w:val="-1"/>
        </w:rPr>
        <w:t xml:space="preserve"> </w:t>
      </w:r>
      <w:r w:rsidRPr="004E0DC1">
        <w:t>of</w:t>
      </w:r>
    </w:p>
    <w:p w14:paraId="701F4118" w14:textId="77777777" w:rsidR="00054F3F" w:rsidRPr="004E0DC1" w:rsidRDefault="00000000">
      <w:pPr>
        <w:pStyle w:val="BodyText"/>
        <w:spacing w:before="0" w:line="276" w:lineRule="auto"/>
        <w:ind w:right="308"/>
      </w:pPr>
      <w:r w:rsidRPr="004E0DC1">
        <w:t>M.L.S.A. Council shall be final, and no appeal shall be heard from M.L.S.A. Council’s decision on a</w:t>
      </w:r>
      <w:r w:rsidRPr="004E0DC1">
        <w:rPr>
          <w:spacing w:val="1"/>
        </w:rPr>
        <w:t xml:space="preserve"> </w:t>
      </w:r>
      <w:r w:rsidRPr="004E0DC1">
        <w:t>group’s ratification. A denial of ratification does not prevent a group from re-applying for ratification in</w:t>
      </w:r>
      <w:r w:rsidRPr="004E0DC1">
        <w:rPr>
          <w:spacing w:val="-52"/>
        </w:rPr>
        <w:t xml:space="preserve"> </w:t>
      </w:r>
      <w:r w:rsidRPr="004E0DC1">
        <w:t>subsequent years.</w:t>
      </w:r>
    </w:p>
    <w:p w14:paraId="7A113BD6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02318658" w14:textId="77777777" w:rsidR="00054F3F" w:rsidRPr="004E0DC1" w:rsidRDefault="00054F3F">
      <w:pPr>
        <w:pStyle w:val="BodyText"/>
        <w:spacing w:before="9"/>
        <w:ind w:left="0"/>
        <w:rPr>
          <w:sz w:val="18"/>
        </w:rPr>
      </w:pPr>
    </w:p>
    <w:p w14:paraId="40FB8C5A" w14:textId="77777777" w:rsidR="00054F3F" w:rsidRPr="004E0DC1" w:rsidRDefault="00000000">
      <w:pPr>
        <w:pStyle w:val="Heading1"/>
        <w:spacing w:before="1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8</w:t>
      </w:r>
    </w:p>
    <w:p w14:paraId="0D441CE3" w14:textId="77777777" w:rsidR="00054F3F" w:rsidRPr="004E0DC1" w:rsidRDefault="00000000">
      <w:pPr>
        <w:pStyle w:val="BodyText"/>
      </w:pPr>
      <w:r w:rsidRPr="004E0DC1">
        <w:rPr>
          <w:u w:val="single"/>
        </w:rPr>
        <w:t>Group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Funding</w:t>
      </w:r>
      <w:r w:rsidRPr="004E0DC1">
        <w:rPr>
          <w:spacing w:val="-5"/>
          <w:u w:val="single"/>
        </w:rPr>
        <w:t xml:space="preserve"> </w:t>
      </w:r>
      <w:r w:rsidRPr="004E0DC1">
        <w:rPr>
          <w:u w:val="single"/>
        </w:rPr>
        <w:t>Orientation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Meeting</w:t>
      </w:r>
    </w:p>
    <w:p w14:paraId="0914DFD3" w14:textId="77777777" w:rsidR="00054F3F" w:rsidRPr="004E0DC1" w:rsidRDefault="00000000">
      <w:pPr>
        <w:pStyle w:val="ListParagraph"/>
        <w:numPr>
          <w:ilvl w:val="0"/>
          <w:numId w:val="12"/>
        </w:numPr>
        <w:tabs>
          <w:tab w:val="left" w:pos="413"/>
        </w:tabs>
        <w:spacing w:before="136"/>
        <w:ind w:hanging="313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Chair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 GGC</w:t>
      </w:r>
      <w:r w:rsidRPr="004E0DC1">
        <w:rPr>
          <w:spacing w:val="-2"/>
        </w:rPr>
        <w:t xml:space="preserve"> </w:t>
      </w:r>
      <w:r w:rsidRPr="004E0DC1">
        <w:t>shall</w:t>
      </w:r>
      <w:r w:rsidRPr="004E0DC1">
        <w:rPr>
          <w:spacing w:val="-1"/>
        </w:rPr>
        <w:t xml:space="preserve"> </w:t>
      </w:r>
      <w:r w:rsidRPr="004E0DC1">
        <w:t>call</w:t>
      </w:r>
      <w:r w:rsidRPr="004E0DC1">
        <w:rPr>
          <w:spacing w:val="-3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set</w:t>
      </w:r>
      <w:r w:rsidRPr="004E0DC1">
        <w:rPr>
          <w:spacing w:val="-4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date</w:t>
      </w:r>
      <w:r w:rsidRPr="004E0DC1">
        <w:rPr>
          <w:spacing w:val="-3"/>
        </w:rPr>
        <w:t xml:space="preserve"> </w:t>
      </w:r>
      <w:r w:rsidRPr="004E0DC1">
        <w:t>for</w:t>
      </w:r>
      <w:r w:rsidRPr="004E0DC1">
        <w:rPr>
          <w:spacing w:val="-4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Orientation</w:t>
      </w:r>
      <w:r w:rsidRPr="004E0DC1">
        <w:rPr>
          <w:spacing w:val="-1"/>
        </w:rPr>
        <w:t xml:space="preserve"> </w:t>
      </w:r>
      <w:r w:rsidRPr="004E0DC1">
        <w:t>Meeting</w:t>
      </w:r>
      <w:r w:rsidRPr="004E0DC1">
        <w:rPr>
          <w:spacing w:val="-4"/>
        </w:rPr>
        <w:t xml:space="preserve"> </w:t>
      </w:r>
      <w:r w:rsidRPr="004E0DC1">
        <w:t>at</w:t>
      </w:r>
      <w:r w:rsidRPr="004E0DC1">
        <w:rPr>
          <w:spacing w:val="1"/>
        </w:rPr>
        <w:t xml:space="preserve"> </w:t>
      </w:r>
      <w:r w:rsidRPr="004E0DC1">
        <w:t>least two</w:t>
      </w:r>
    </w:p>
    <w:p w14:paraId="00DB4D57" w14:textId="77777777" w:rsidR="00054F3F" w:rsidRPr="004E0DC1" w:rsidRDefault="00000000">
      <w:pPr>
        <w:pStyle w:val="ListParagraph"/>
        <w:numPr>
          <w:ilvl w:val="0"/>
          <w:numId w:val="12"/>
        </w:numPr>
        <w:tabs>
          <w:tab w:val="left" w:pos="415"/>
        </w:tabs>
        <w:spacing w:before="39"/>
        <w:ind w:left="414" w:hanging="315"/>
      </w:pPr>
      <w:r w:rsidRPr="004E0DC1">
        <w:t>weeks</w:t>
      </w:r>
      <w:r w:rsidRPr="004E0DC1">
        <w:rPr>
          <w:spacing w:val="-2"/>
        </w:rPr>
        <w:t xml:space="preserve"> </w:t>
      </w:r>
      <w:r w:rsidRPr="004E0DC1">
        <w:t>in</w:t>
      </w:r>
      <w:r w:rsidRPr="004E0DC1">
        <w:rPr>
          <w:spacing w:val="-2"/>
        </w:rPr>
        <w:t xml:space="preserve"> </w:t>
      </w:r>
      <w:r w:rsidRPr="004E0DC1">
        <w:t>advance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October</w:t>
      </w:r>
      <w:r w:rsidRPr="004E0DC1">
        <w:rPr>
          <w:spacing w:val="-2"/>
        </w:rPr>
        <w:t xml:space="preserve"> </w:t>
      </w:r>
      <w:r w:rsidRPr="004E0DC1">
        <w:t>Meeting.</w:t>
      </w:r>
    </w:p>
    <w:p w14:paraId="7832B21B" w14:textId="77777777" w:rsidR="00054F3F" w:rsidRPr="004E0DC1" w:rsidRDefault="00000000">
      <w:pPr>
        <w:pStyle w:val="ListParagraph"/>
        <w:numPr>
          <w:ilvl w:val="0"/>
          <w:numId w:val="11"/>
        </w:numPr>
        <w:tabs>
          <w:tab w:val="left" w:pos="413"/>
        </w:tabs>
        <w:spacing w:before="139"/>
        <w:ind w:hanging="313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Funding</w:t>
      </w:r>
      <w:r w:rsidRPr="004E0DC1">
        <w:rPr>
          <w:spacing w:val="-5"/>
        </w:rPr>
        <w:t xml:space="preserve"> </w:t>
      </w:r>
      <w:r w:rsidRPr="004E0DC1">
        <w:t>Orientation</w:t>
      </w:r>
      <w:r w:rsidRPr="004E0DC1">
        <w:rPr>
          <w:spacing w:val="-2"/>
        </w:rPr>
        <w:t xml:space="preserve"> </w:t>
      </w:r>
      <w:r w:rsidRPr="004E0DC1">
        <w:t>Meeting</w:t>
      </w:r>
      <w:r w:rsidRPr="004E0DC1">
        <w:rPr>
          <w:spacing w:val="-6"/>
        </w:rPr>
        <w:t xml:space="preserve"> </w:t>
      </w:r>
      <w:r w:rsidRPr="004E0DC1">
        <w:t>must</w:t>
      </w:r>
      <w:r w:rsidRPr="004E0DC1">
        <w:rPr>
          <w:spacing w:val="-1"/>
        </w:rPr>
        <w:t xml:space="preserve"> </w:t>
      </w:r>
      <w:r w:rsidRPr="004E0DC1">
        <w:t>cover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following</w:t>
      </w:r>
      <w:r w:rsidRPr="004E0DC1">
        <w:rPr>
          <w:spacing w:val="-6"/>
        </w:rPr>
        <w:t xml:space="preserve"> </w:t>
      </w:r>
      <w:r w:rsidRPr="004E0DC1">
        <w:t>topics:</w:t>
      </w:r>
    </w:p>
    <w:p w14:paraId="4BE7BC28" w14:textId="77777777" w:rsidR="00054F3F" w:rsidRPr="004E0DC1" w:rsidRDefault="00000000">
      <w:pPr>
        <w:pStyle w:val="ListParagraph"/>
        <w:numPr>
          <w:ilvl w:val="1"/>
          <w:numId w:val="11"/>
        </w:numPr>
        <w:tabs>
          <w:tab w:val="left" w:pos="1123"/>
        </w:tabs>
        <w:spacing w:before="135"/>
      </w:pPr>
      <w:r w:rsidRPr="004E0DC1">
        <w:t>General</w:t>
      </w:r>
      <w:r w:rsidRPr="004E0DC1">
        <w:rPr>
          <w:spacing w:val="-4"/>
        </w:rPr>
        <w:t xml:space="preserve"> </w:t>
      </w:r>
      <w:r w:rsidRPr="004E0DC1">
        <w:t>and</w:t>
      </w:r>
      <w:r w:rsidRPr="004E0DC1">
        <w:rPr>
          <w:spacing w:val="-3"/>
        </w:rPr>
        <w:t xml:space="preserve"> </w:t>
      </w:r>
      <w:r w:rsidRPr="004E0DC1">
        <w:t>year</w:t>
      </w:r>
      <w:r w:rsidRPr="004E0DC1">
        <w:rPr>
          <w:spacing w:val="-4"/>
        </w:rPr>
        <w:t xml:space="preserve"> </w:t>
      </w:r>
      <w:r w:rsidRPr="004E0DC1">
        <w:t>end</w:t>
      </w:r>
      <w:r w:rsidRPr="004E0DC1">
        <w:rPr>
          <w:spacing w:val="-2"/>
        </w:rPr>
        <w:t xml:space="preserve"> </w:t>
      </w:r>
      <w:r w:rsidRPr="004E0DC1">
        <w:t>administrative</w:t>
      </w:r>
      <w:r w:rsidRPr="004E0DC1">
        <w:rPr>
          <w:spacing w:val="-2"/>
        </w:rPr>
        <w:t xml:space="preserve"> </w:t>
      </w:r>
      <w:r w:rsidRPr="004E0DC1">
        <w:t>responsibilities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2"/>
        </w:rPr>
        <w:t xml:space="preserve"> </w:t>
      </w:r>
      <w:r w:rsidRPr="004E0DC1">
        <w:t>groups</w:t>
      </w:r>
      <w:r w:rsidRPr="004E0DC1">
        <w:rPr>
          <w:spacing w:val="-4"/>
        </w:rPr>
        <w:t xml:space="preserve"> </w:t>
      </w:r>
      <w:r w:rsidRPr="004E0DC1">
        <w:t>(Article</w:t>
      </w:r>
      <w:r w:rsidRPr="004E0DC1">
        <w:rPr>
          <w:spacing w:val="-4"/>
        </w:rPr>
        <w:t xml:space="preserve"> </w:t>
      </w:r>
      <w:r w:rsidRPr="004E0DC1">
        <w:t>2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Article</w:t>
      </w:r>
      <w:r w:rsidRPr="004E0DC1">
        <w:rPr>
          <w:spacing w:val="-2"/>
        </w:rPr>
        <w:t xml:space="preserve"> </w:t>
      </w:r>
      <w:r w:rsidRPr="004E0DC1">
        <w:t>5);</w:t>
      </w:r>
    </w:p>
    <w:p w14:paraId="142A23C6" w14:textId="77777777" w:rsidR="00054F3F" w:rsidRPr="004E0DC1" w:rsidRDefault="00000000">
      <w:pPr>
        <w:pStyle w:val="ListParagraph"/>
        <w:numPr>
          <w:ilvl w:val="1"/>
          <w:numId w:val="11"/>
        </w:numPr>
        <w:tabs>
          <w:tab w:val="left" w:pos="1133"/>
        </w:tabs>
        <w:spacing w:before="139"/>
        <w:ind w:left="1132" w:hanging="313"/>
      </w:pPr>
      <w:r w:rsidRPr="004E0DC1">
        <w:t>The</w:t>
      </w:r>
      <w:r w:rsidRPr="004E0DC1">
        <w:rPr>
          <w:spacing w:val="-3"/>
        </w:rPr>
        <w:t xml:space="preserve"> </w:t>
      </w:r>
      <w:r w:rsidRPr="004E0DC1">
        <w:t>financial</w:t>
      </w:r>
      <w:r w:rsidRPr="004E0DC1">
        <w:rPr>
          <w:spacing w:val="-4"/>
        </w:rPr>
        <w:t xml:space="preserve"> </w:t>
      </w:r>
      <w:r w:rsidRPr="004E0DC1">
        <w:t>responsibilities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groups</w:t>
      </w:r>
      <w:r w:rsidRPr="004E0DC1">
        <w:rPr>
          <w:spacing w:val="-4"/>
        </w:rPr>
        <w:t xml:space="preserve"> </w:t>
      </w:r>
      <w:r w:rsidRPr="004E0DC1">
        <w:t>(Article</w:t>
      </w:r>
      <w:r w:rsidRPr="004E0DC1">
        <w:rPr>
          <w:spacing w:val="-2"/>
        </w:rPr>
        <w:t xml:space="preserve"> </w:t>
      </w:r>
      <w:r w:rsidRPr="004E0DC1">
        <w:t>6);</w:t>
      </w:r>
    </w:p>
    <w:p w14:paraId="2FAB2338" w14:textId="77777777" w:rsidR="00054F3F" w:rsidRPr="004E0DC1" w:rsidRDefault="00000000">
      <w:pPr>
        <w:pStyle w:val="ListParagraph"/>
        <w:numPr>
          <w:ilvl w:val="1"/>
          <w:numId w:val="11"/>
        </w:numPr>
        <w:tabs>
          <w:tab w:val="left" w:pos="1123"/>
        </w:tabs>
      </w:pPr>
      <w:r w:rsidRPr="004E0DC1">
        <w:t>A</w:t>
      </w:r>
      <w:r w:rsidRPr="004E0DC1">
        <w:rPr>
          <w:spacing w:val="-4"/>
        </w:rPr>
        <w:t xml:space="preserve"> </w:t>
      </w:r>
      <w:r w:rsidRPr="004E0DC1">
        <w:t>description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 group</w:t>
      </w:r>
      <w:r w:rsidRPr="004E0DC1">
        <w:rPr>
          <w:spacing w:val="-3"/>
        </w:rPr>
        <w:t xml:space="preserve"> </w:t>
      </w:r>
      <w:r w:rsidRPr="004E0DC1">
        <w:t>Funding</w:t>
      </w:r>
      <w:r w:rsidRPr="004E0DC1">
        <w:rPr>
          <w:spacing w:val="-5"/>
        </w:rPr>
        <w:t xml:space="preserve"> </w:t>
      </w:r>
      <w:r w:rsidRPr="004E0DC1">
        <w:t>Tiers</w:t>
      </w:r>
      <w:r w:rsidRPr="004E0DC1">
        <w:rPr>
          <w:spacing w:val="-4"/>
        </w:rPr>
        <w:t xml:space="preserve"> </w:t>
      </w:r>
      <w:r w:rsidRPr="004E0DC1">
        <w:t>Article</w:t>
      </w:r>
      <w:r w:rsidRPr="004E0DC1">
        <w:rPr>
          <w:spacing w:val="-2"/>
        </w:rPr>
        <w:t xml:space="preserve"> </w:t>
      </w:r>
      <w:r w:rsidRPr="004E0DC1">
        <w:t>10);</w:t>
      </w:r>
    </w:p>
    <w:p w14:paraId="5372EF56" w14:textId="77777777" w:rsidR="00054F3F" w:rsidRPr="004E0DC1" w:rsidRDefault="00000000">
      <w:pPr>
        <w:pStyle w:val="ListParagraph"/>
        <w:numPr>
          <w:ilvl w:val="1"/>
          <w:numId w:val="11"/>
        </w:numPr>
        <w:tabs>
          <w:tab w:val="left" w:pos="1133"/>
        </w:tabs>
        <w:ind w:left="1132" w:hanging="313"/>
      </w:pPr>
      <w:r w:rsidRPr="004E0DC1">
        <w:t>The</w:t>
      </w:r>
      <w:r w:rsidRPr="004E0DC1">
        <w:rPr>
          <w:spacing w:val="-3"/>
        </w:rPr>
        <w:t xml:space="preserve"> </w:t>
      </w:r>
      <w:r w:rsidRPr="004E0DC1">
        <w:t>reimbursement</w:t>
      </w:r>
      <w:r w:rsidRPr="004E0DC1">
        <w:rPr>
          <w:spacing w:val="-1"/>
        </w:rPr>
        <w:t xml:space="preserve"> </w:t>
      </w:r>
      <w:r w:rsidRPr="004E0DC1">
        <w:t>scheme</w:t>
      </w:r>
      <w:r w:rsidRPr="004E0DC1">
        <w:rPr>
          <w:spacing w:val="-2"/>
        </w:rPr>
        <w:t xml:space="preserve"> </w:t>
      </w:r>
      <w:r w:rsidRPr="004E0DC1">
        <w:t>(Article</w:t>
      </w:r>
      <w:r w:rsidRPr="004E0DC1">
        <w:rPr>
          <w:spacing w:val="-4"/>
        </w:rPr>
        <w:t xml:space="preserve"> </w:t>
      </w:r>
      <w:r w:rsidRPr="004E0DC1">
        <w:t>10)</w:t>
      </w:r>
      <w:r w:rsidRPr="004E0DC1">
        <w:rPr>
          <w:spacing w:val="-4"/>
        </w:rPr>
        <w:t xml:space="preserve"> </w:t>
      </w:r>
      <w:r w:rsidRPr="004E0DC1">
        <w:t>and reimbursement</w:t>
      </w:r>
      <w:r w:rsidRPr="004E0DC1">
        <w:rPr>
          <w:spacing w:val="-1"/>
        </w:rPr>
        <w:t xml:space="preserve"> </w:t>
      </w:r>
      <w:r w:rsidRPr="004E0DC1">
        <w:t>appeals</w:t>
      </w:r>
      <w:r w:rsidRPr="004E0DC1">
        <w:rPr>
          <w:spacing w:val="-2"/>
        </w:rPr>
        <w:t xml:space="preserve"> </w:t>
      </w:r>
      <w:r w:rsidRPr="004E0DC1">
        <w:t>procedures</w:t>
      </w:r>
      <w:r w:rsidRPr="004E0DC1">
        <w:rPr>
          <w:spacing w:val="-2"/>
        </w:rPr>
        <w:t xml:space="preserve"> </w:t>
      </w:r>
      <w:r w:rsidRPr="004E0DC1">
        <w:t>(Article</w:t>
      </w:r>
      <w:r w:rsidRPr="004E0DC1">
        <w:rPr>
          <w:spacing w:val="-4"/>
        </w:rPr>
        <w:t xml:space="preserve"> </w:t>
      </w:r>
      <w:r w:rsidRPr="004E0DC1">
        <w:t>11);</w:t>
      </w:r>
    </w:p>
    <w:p w14:paraId="7B54A7D5" w14:textId="77777777" w:rsidR="00054F3F" w:rsidRPr="004E0DC1" w:rsidRDefault="00000000">
      <w:pPr>
        <w:pStyle w:val="ListParagraph"/>
        <w:numPr>
          <w:ilvl w:val="1"/>
          <w:numId w:val="11"/>
        </w:numPr>
        <w:tabs>
          <w:tab w:val="left" w:pos="1121"/>
        </w:tabs>
        <w:spacing w:before="139"/>
        <w:ind w:left="1120" w:hanging="301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Additional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request</w:t>
      </w:r>
      <w:r w:rsidRPr="004E0DC1">
        <w:rPr>
          <w:spacing w:val="-1"/>
        </w:rPr>
        <w:t xml:space="preserve"> </w:t>
      </w:r>
      <w:r w:rsidRPr="004E0DC1">
        <w:t>procedures</w:t>
      </w:r>
      <w:r w:rsidRPr="004E0DC1">
        <w:rPr>
          <w:spacing w:val="-2"/>
        </w:rPr>
        <w:t xml:space="preserve"> </w:t>
      </w:r>
      <w:r w:rsidRPr="004E0DC1">
        <w:t>(Article</w:t>
      </w:r>
      <w:r w:rsidRPr="004E0DC1">
        <w:rPr>
          <w:spacing w:val="-3"/>
        </w:rPr>
        <w:t xml:space="preserve"> </w:t>
      </w:r>
      <w:r w:rsidRPr="004E0DC1">
        <w:t>12).</w:t>
      </w:r>
    </w:p>
    <w:p w14:paraId="79B77E4D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0F754DC8" w14:textId="77777777" w:rsidR="00054F3F" w:rsidRPr="004E0DC1" w:rsidRDefault="00054F3F">
      <w:pPr>
        <w:pStyle w:val="BodyText"/>
        <w:spacing w:before="0"/>
        <w:ind w:left="0"/>
      </w:pPr>
    </w:p>
    <w:p w14:paraId="2235A43C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3"/>
        </w:rPr>
        <w:t xml:space="preserve"> </w:t>
      </w:r>
      <w:r w:rsidRPr="004E0DC1">
        <w:t>9</w:t>
      </w:r>
    </w:p>
    <w:p w14:paraId="7EEA5C92" w14:textId="77777777" w:rsidR="00054F3F" w:rsidRPr="004E0DC1" w:rsidRDefault="00000000">
      <w:pPr>
        <w:pStyle w:val="BodyText"/>
      </w:pPr>
      <w:r w:rsidRPr="004E0DC1">
        <w:rPr>
          <w:u w:val="single"/>
        </w:rPr>
        <w:t>Group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Funding</w:t>
      </w:r>
      <w:r w:rsidRPr="004E0DC1">
        <w:rPr>
          <w:spacing w:val="-5"/>
          <w:u w:val="single"/>
        </w:rPr>
        <w:t xml:space="preserve"> </w:t>
      </w:r>
      <w:r w:rsidRPr="004E0DC1">
        <w:rPr>
          <w:u w:val="single"/>
        </w:rPr>
        <w:t>(Funding</w:t>
      </w:r>
      <w:r w:rsidRPr="004E0DC1">
        <w:rPr>
          <w:spacing w:val="-5"/>
          <w:u w:val="single"/>
        </w:rPr>
        <w:t xml:space="preserve"> </w:t>
      </w:r>
      <w:r w:rsidRPr="004E0DC1">
        <w:rPr>
          <w:u w:val="single"/>
        </w:rPr>
        <w:t>Tiers)</w:t>
      </w:r>
    </w:p>
    <w:p w14:paraId="7FEE57E1" w14:textId="77777777" w:rsidR="00054F3F" w:rsidRPr="004E0DC1" w:rsidRDefault="00000000">
      <w:pPr>
        <w:pStyle w:val="ListParagraph"/>
        <w:numPr>
          <w:ilvl w:val="0"/>
          <w:numId w:val="10"/>
        </w:numPr>
        <w:tabs>
          <w:tab w:val="left" w:pos="413"/>
        </w:tabs>
        <w:spacing w:before="136" w:line="278" w:lineRule="auto"/>
        <w:ind w:right="356" w:firstLine="0"/>
      </w:pPr>
      <w:r w:rsidRPr="004E0DC1">
        <w:t>The GGC will recommend to council that each group be placed within a Funding Tier. The Funding</w:t>
      </w:r>
      <w:r w:rsidRPr="004E0DC1">
        <w:rPr>
          <w:spacing w:val="-52"/>
        </w:rPr>
        <w:t xml:space="preserve"> </w:t>
      </w:r>
      <w:r w:rsidRPr="004E0DC1">
        <w:t>Tier</w:t>
      </w:r>
      <w:r w:rsidRPr="004E0DC1">
        <w:rPr>
          <w:spacing w:val="-1"/>
        </w:rPr>
        <w:t xml:space="preserve"> </w:t>
      </w:r>
      <w:r w:rsidRPr="004E0DC1">
        <w:t>will represent</w:t>
      </w:r>
      <w:r w:rsidRPr="004E0DC1">
        <w:rPr>
          <w:spacing w:val="-3"/>
        </w:rPr>
        <w:t xml:space="preserve"> </w:t>
      </w:r>
      <w:r w:rsidRPr="004E0DC1">
        <w:t>the Base</w:t>
      </w:r>
      <w:r w:rsidRPr="004E0DC1">
        <w:rPr>
          <w:spacing w:val="-3"/>
        </w:rPr>
        <w:t xml:space="preserve"> </w:t>
      </w:r>
      <w:r w:rsidRPr="004E0DC1">
        <w:t>Funding</w:t>
      </w:r>
      <w:r w:rsidRPr="004E0DC1">
        <w:rPr>
          <w:spacing w:val="-3"/>
        </w:rPr>
        <w:t xml:space="preserve"> </w:t>
      </w:r>
      <w:r w:rsidRPr="004E0DC1">
        <w:t>available</w:t>
      </w:r>
      <w:r w:rsidRPr="004E0DC1">
        <w:rPr>
          <w:spacing w:val="-1"/>
        </w:rPr>
        <w:t xml:space="preserve"> </w:t>
      </w:r>
      <w:r w:rsidRPr="004E0DC1">
        <w:t>to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2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1"/>
        </w:rPr>
        <w:t xml:space="preserve"> </w:t>
      </w:r>
      <w:r w:rsidRPr="004E0DC1">
        <w:t>the upcoming</w:t>
      </w:r>
      <w:r w:rsidRPr="004E0DC1">
        <w:rPr>
          <w:spacing w:val="-4"/>
        </w:rPr>
        <w:t xml:space="preserve"> </w:t>
      </w:r>
      <w:r w:rsidRPr="004E0DC1">
        <w:t>School Year.</w:t>
      </w:r>
    </w:p>
    <w:p w14:paraId="75AE42E7" w14:textId="77777777" w:rsidR="00054F3F" w:rsidRPr="004E0DC1" w:rsidRDefault="00000000">
      <w:pPr>
        <w:pStyle w:val="ListParagraph"/>
        <w:numPr>
          <w:ilvl w:val="0"/>
          <w:numId w:val="10"/>
        </w:numPr>
        <w:tabs>
          <w:tab w:val="left" w:pos="413"/>
        </w:tabs>
        <w:spacing w:before="97"/>
        <w:ind w:left="412" w:hanging="313"/>
      </w:pPr>
      <w:r w:rsidRPr="004E0DC1">
        <w:t>The</w:t>
      </w:r>
      <w:r w:rsidRPr="004E0DC1">
        <w:rPr>
          <w:spacing w:val="-3"/>
        </w:rPr>
        <w:t xml:space="preserve"> </w:t>
      </w:r>
      <w:r w:rsidRPr="004E0DC1">
        <w:t>following</w:t>
      </w:r>
      <w:r w:rsidRPr="004E0DC1">
        <w:rPr>
          <w:spacing w:val="-5"/>
        </w:rPr>
        <w:t xml:space="preserve"> </w:t>
      </w:r>
      <w:r w:rsidRPr="004E0DC1">
        <w:t>Funding</w:t>
      </w:r>
      <w:r w:rsidRPr="004E0DC1">
        <w:rPr>
          <w:spacing w:val="-5"/>
        </w:rPr>
        <w:t xml:space="preserve"> </w:t>
      </w:r>
      <w:r w:rsidRPr="004E0DC1">
        <w:t>Tiers</w:t>
      </w:r>
      <w:r w:rsidRPr="004E0DC1">
        <w:rPr>
          <w:spacing w:val="-2"/>
        </w:rPr>
        <w:t xml:space="preserve"> </w:t>
      </w:r>
      <w:r w:rsidRPr="004E0DC1">
        <w:t>are</w:t>
      </w:r>
      <w:r w:rsidRPr="004E0DC1">
        <w:rPr>
          <w:spacing w:val="-3"/>
        </w:rPr>
        <w:t xml:space="preserve"> </w:t>
      </w:r>
      <w:r w:rsidRPr="004E0DC1">
        <w:t>available:</w:t>
      </w:r>
    </w:p>
    <w:p w14:paraId="394994F9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21"/>
        </w:tabs>
        <w:spacing w:before="136"/>
        <w:ind w:hanging="301"/>
      </w:pPr>
      <w:r w:rsidRPr="004E0DC1">
        <w:t>Tier</w:t>
      </w:r>
      <w:r w:rsidRPr="004E0DC1">
        <w:rPr>
          <w:spacing w:val="-1"/>
        </w:rPr>
        <w:t xml:space="preserve"> </w:t>
      </w:r>
      <w:r w:rsidRPr="004E0DC1">
        <w:t>I</w:t>
      </w:r>
      <w:r w:rsidRPr="004E0DC1">
        <w:rPr>
          <w:spacing w:val="-2"/>
        </w:rPr>
        <w:t xml:space="preserve"> </w:t>
      </w:r>
      <w:r w:rsidRPr="004E0DC1">
        <w:t>-</w:t>
      </w:r>
      <w:r w:rsidRPr="004E0DC1">
        <w:rPr>
          <w:spacing w:val="-4"/>
        </w:rPr>
        <w:t xml:space="preserve"> </w:t>
      </w:r>
      <w:r w:rsidRPr="004E0DC1">
        <w:t>$100</w:t>
      </w:r>
      <w:r w:rsidRPr="004E0DC1">
        <w:rPr>
          <w:spacing w:val="-1"/>
        </w:rPr>
        <w:t xml:space="preserve"> </w:t>
      </w:r>
      <w:r w:rsidRPr="004E0DC1">
        <w:t>Base</w:t>
      </w:r>
      <w:r w:rsidRPr="004E0DC1">
        <w:rPr>
          <w:spacing w:val="-1"/>
        </w:rPr>
        <w:t xml:space="preserve"> </w:t>
      </w:r>
      <w:r w:rsidRPr="004E0DC1">
        <w:t>Funding;</w:t>
      </w:r>
    </w:p>
    <w:p w14:paraId="56E4F470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32"/>
        </w:tabs>
        <w:ind w:left="1131" w:hanging="312"/>
      </w:pPr>
      <w:r w:rsidRPr="004E0DC1">
        <w:t>Tier</w:t>
      </w:r>
      <w:r w:rsidRPr="004E0DC1">
        <w:rPr>
          <w:spacing w:val="-1"/>
        </w:rPr>
        <w:t xml:space="preserve"> </w:t>
      </w:r>
      <w:r w:rsidRPr="004E0DC1">
        <w:t>II</w:t>
      </w:r>
      <w:r w:rsidRPr="004E0DC1">
        <w:rPr>
          <w:spacing w:val="-1"/>
        </w:rPr>
        <w:t xml:space="preserve"> </w:t>
      </w:r>
      <w:r w:rsidRPr="004E0DC1">
        <w:t>-</w:t>
      </w:r>
      <w:r w:rsidRPr="004E0DC1">
        <w:rPr>
          <w:spacing w:val="-3"/>
        </w:rPr>
        <w:t xml:space="preserve"> </w:t>
      </w:r>
      <w:r w:rsidRPr="004E0DC1">
        <w:t>$200 Base</w:t>
      </w:r>
      <w:r w:rsidRPr="004E0DC1">
        <w:rPr>
          <w:spacing w:val="-1"/>
        </w:rPr>
        <w:t xml:space="preserve"> </w:t>
      </w:r>
      <w:r w:rsidRPr="004E0DC1">
        <w:t>Funding;</w:t>
      </w:r>
      <w:r w:rsidRPr="004E0DC1">
        <w:rPr>
          <w:spacing w:val="1"/>
        </w:rPr>
        <w:t xml:space="preserve"> </w:t>
      </w:r>
      <w:r w:rsidRPr="004E0DC1">
        <w:t>and</w:t>
      </w:r>
    </w:p>
    <w:p w14:paraId="288260AE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21"/>
        </w:tabs>
        <w:spacing w:before="139"/>
        <w:ind w:hanging="301"/>
      </w:pPr>
      <w:r w:rsidRPr="004E0DC1">
        <w:t>Tier</w:t>
      </w:r>
      <w:r w:rsidRPr="004E0DC1">
        <w:rPr>
          <w:spacing w:val="-1"/>
        </w:rPr>
        <w:t xml:space="preserve"> </w:t>
      </w:r>
      <w:r w:rsidRPr="004E0DC1">
        <w:t>III -</w:t>
      </w:r>
      <w:r w:rsidRPr="004E0DC1">
        <w:rPr>
          <w:spacing w:val="-5"/>
        </w:rPr>
        <w:t xml:space="preserve"> </w:t>
      </w:r>
      <w:r w:rsidRPr="004E0DC1">
        <w:t>$300</w:t>
      </w:r>
      <w:r w:rsidRPr="004E0DC1">
        <w:rPr>
          <w:spacing w:val="-1"/>
        </w:rPr>
        <w:t xml:space="preserve"> </w:t>
      </w:r>
      <w:r w:rsidRPr="004E0DC1">
        <w:t>Base</w:t>
      </w:r>
      <w:r w:rsidRPr="004E0DC1">
        <w:rPr>
          <w:spacing w:val="-1"/>
        </w:rPr>
        <w:t xml:space="preserve"> </w:t>
      </w:r>
      <w:r w:rsidRPr="004E0DC1">
        <w:t>Funding.</w:t>
      </w:r>
    </w:p>
    <w:p w14:paraId="2CC3AD95" w14:textId="77777777" w:rsidR="00054F3F" w:rsidRPr="004E0DC1" w:rsidRDefault="00000000">
      <w:pPr>
        <w:pStyle w:val="ListParagraph"/>
        <w:numPr>
          <w:ilvl w:val="0"/>
          <w:numId w:val="10"/>
        </w:numPr>
        <w:tabs>
          <w:tab w:val="left" w:pos="415"/>
        </w:tabs>
        <w:spacing w:line="276" w:lineRule="auto"/>
        <w:ind w:right="143" w:firstLine="0"/>
      </w:pPr>
      <w:r w:rsidRPr="004E0DC1">
        <w:t>No money will be distributed to any group at the beginning of the School Year. Instead, the group will</w:t>
      </w:r>
      <w:r w:rsidRPr="004E0DC1">
        <w:rPr>
          <w:spacing w:val="-52"/>
        </w:rPr>
        <w:t xml:space="preserve"> </w:t>
      </w:r>
      <w:r w:rsidRPr="004E0DC1">
        <w:t>be entitled to reimbursement up to their maximum Base Funding according to the procedures outlined in</w:t>
      </w:r>
      <w:r w:rsidRPr="004E0DC1">
        <w:rPr>
          <w:spacing w:val="1"/>
        </w:rPr>
        <w:t xml:space="preserve"> </w:t>
      </w:r>
      <w:r w:rsidRPr="004E0DC1">
        <w:t>Article</w:t>
      </w:r>
      <w:r w:rsidRPr="004E0DC1">
        <w:rPr>
          <w:spacing w:val="-2"/>
        </w:rPr>
        <w:t xml:space="preserve"> </w:t>
      </w:r>
      <w:r w:rsidRPr="004E0DC1">
        <w:t>10,</w:t>
      </w:r>
      <w:r w:rsidRPr="004E0DC1">
        <w:rPr>
          <w:spacing w:val="-3"/>
        </w:rPr>
        <w:t xml:space="preserve"> </w:t>
      </w:r>
      <w:r w:rsidRPr="004E0DC1">
        <w:rPr>
          <w:i/>
        </w:rPr>
        <w:t>infra</w:t>
      </w:r>
      <w:r w:rsidRPr="004E0DC1">
        <w:t>.</w:t>
      </w:r>
    </w:p>
    <w:p w14:paraId="69E6F3B6" w14:textId="77777777" w:rsidR="00054F3F" w:rsidRPr="004E0DC1" w:rsidRDefault="00000000">
      <w:pPr>
        <w:pStyle w:val="ListParagraph"/>
        <w:numPr>
          <w:ilvl w:val="0"/>
          <w:numId w:val="10"/>
        </w:numPr>
        <w:tabs>
          <w:tab w:val="left" w:pos="413"/>
        </w:tabs>
        <w:spacing w:before="100" w:line="278" w:lineRule="auto"/>
        <w:ind w:right="558" w:firstLine="0"/>
      </w:pPr>
      <w:r w:rsidRPr="004E0DC1">
        <w:t>The GGC will place groups in Funding Tiers based on the following criteria. The list below is not</w:t>
      </w:r>
      <w:r w:rsidRPr="004E0DC1">
        <w:rPr>
          <w:spacing w:val="-52"/>
        </w:rPr>
        <w:t xml:space="preserve"> </w:t>
      </w:r>
      <w:r w:rsidRPr="004E0DC1">
        <w:t>exhaustive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no</w:t>
      </w:r>
      <w:r w:rsidRPr="004E0DC1">
        <w:rPr>
          <w:spacing w:val="-4"/>
        </w:rPr>
        <w:t xml:space="preserve"> </w:t>
      </w:r>
      <w:r w:rsidRPr="004E0DC1">
        <w:t>single</w:t>
      </w:r>
      <w:r w:rsidRPr="004E0DC1">
        <w:rPr>
          <w:spacing w:val="-4"/>
        </w:rPr>
        <w:t xml:space="preserve"> </w:t>
      </w:r>
      <w:r w:rsidRPr="004E0DC1">
        <w:t>criteria</w:t>
      </w:r>
      <w:r w:rsidRPr="004E0DC1">
        <w:rPr>
          <w:spacing w:val="-1"/>
        </w:rPr>
        <w:t xml:space="preserve"> </w:t>
      </w:r>
      <w:r w:rsidRPr="004E0DC1">
        <w:t>will be</w:t>
      </w:r>
      <w:r w:rsidRPr="004E0DC1">
        <w:rPr>
          <w:spacing w:val="-2"/>
        </w:rPr>
        <w:t xml:space="preserve"> </w:t>
      </w:r>
      <w:r w:rsidRPr="004E0DC1">
        <w:t>determinative,</w:t>
      </w:r>
      <w:r w:rsidRPr="004E0DC1">
        <w:rPr>
          <w:spacing w:val="-1"/>
        </w:rPr>
        <w:t xml:space="preserve"> </w:t>
      </w:r>
      <w:r w:rsidRPr="004E0DC1">
        <w:t>unless</w:t>
      </w:r>
      <w:r w:rsidRPr="004E0DC1">
        <w:rPr>
          <w:spacing w:val="-1"/>
        </w:rPr>
        <w:t xml:space="preserve"> </w:t>
      </w:r>
      <w:r w:rsidRPr="004E0DC1">
        <w:t>explicitly</w:t>
      </w:r>
      <w:r w:rsidRPr="004E0DC1">
        <w:rPr>
          <w:spacing w:val="-5"/>
        </w:rPr>
        <w:t xml:space="preserve"> </w:t>
      </w:r>
      <w:r w:rsidRPr="004E0DC1">
        <w:t>stated.</w:t>
      </w:r>
      <w:r w:rsidRPr="004E0DC1">
        <w:rPr>
          <w:spacing w:val="-1"/>
        </w:rPr>
        <w:t xml:space="preserve"> </w:t>
      </w:r>
      <w:r w:rsidRPr="004E0DC1">
        <w:t>Criteria</w:t>
      </w:r>
      <w:r w:rsidRPr="004E0DC1">
        <w:rPr>
          <w:spacing w:val="-3"/>
        </w:rPr>
        <w:t xml:space="preserve"> </w:t>
      </w:r>
      <w:r w:rsidRPr="004E0DC1">
        <w:t>include:</w:t>
      </w:r>
    </w:p>
    <w:p w14:paraId="5C206B00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21"/>
        </w:tabs>
        <w:spacing w:before="97"/>
        <w:ind w:hanging="301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Tier</w:t>
      </w:r>
      <w:r w:rsidRPr="004E0DC1">
        <w:rPr>
          <w:spacing w:val="-1"/>
        </w:rPr>
        <w:t xml:space="preserve"> </w:t>
      </w:r>
      <w:r w:rsidRPr="004E0DC1">
        <w:t>request submitted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CGC.</w:t>
      </w:r>
      <w:r w:rsidRPr="004E0DC1">
        <w:rPr>
          <w:spacing w:val="-1"/>
        </w:rPr>
        <w:t xml:space="preserve"> </w:t>
      </w:r>
      <w:r w:rsidRPr="004E0DC1">
        <w:t>A</w:t>
      </w:r>
      <w:r w:rsidRPr="004E0DC1">
        <w:rPr>
          <w:spacing w:val="-5"/>
        </w:rPr>
        <w:t xml:space="preserve"> </w:t>
      </w:r>
      <w:r w:rsidRPr="004E0DC1">
        <w:t>failure</w:t>
      </w:r>
      <w:r w:rsidRPr="004E0DC1">
        <w:rPr>
          <w:spacing w:val="-1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request a</w:t>
      </w:r>
      <w:r w:rsidRPr="004E0DC1">
        <w:rPr>
          <w:spacing w:val="-1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Tier</w:t>
      </w:r>
      <w:r w:rsidRPr="004E0DC1">
        <w:rPr>
          <w:spacing w:val="-1"/>
        </w:rPr>
        <w:t xml:space="preserve"> </w:t>
      </w:r>
      <w:r w:rsidRPr="004E0DC1">
        <w:t>will result</w:t>
      </w:r>
    </w:p>
    <w:p w14:paraId="62B5CFB1" w14:textId="77777777" w:rsidR="00054F3F" w:rsidRPr="004E0DC1" w:rsidRDefault="00054F3F">
      <w:pPr>
        <w:sectPr w:rsidR="00054F3F" w:rsidRPr="004E0DC1">
          <w:pgSz w:w="12240" w:h="15840"/>
          <w:pgMar w:top="1360" w:right="1320" w:bottom="1000" w:left="1340" w:header="0" w:footer="802" w:gutter="0"/>
          <w:cols w:space="720"/>
        </w:sectPr>
      </w:pPr>
    </w:p>
    <w:p w14:paraId="73ED9A54" w14:textId="77777777" w:rsidR="00054F3F" w:rsidRPr="004E0DC1" w:rsidRDefault="00000000">
      <w:pPr>
        <w:pStyle w:val="BodyText"/>
        <w:spacing w:before="81"/>
        <w:ind w:left="820"/>
      </w:pPr>
      <w:r w:rsidRPr="004E0DC1">
        <w:lastRenderedPageBreak/>
        <w:t>in</w:t>
      </w:r>
      <w:r w:rsidRPr="004E0DC1">
        <w:rPr>
          <w:spacing w:val="-1"/>
        </w:rPr>
        <w:t xml:space="preserve"> </w:t>
      </w:r>
      <w:r w:rsidRPr="004E0DC1">
        <w:t>an</w:t>
      </w:r>
      <w:r w:rsidRPr="004E0DC1">
        <w:rPr>
          <w:spacing w:val="-3"/>
        </w:rPr>
        <w:t xml:space="preserve"> </w:t>
      </w:r>
      <w:r w:rsidRPr="004E0DC1">
        <w:t>automatic rejection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funding;</w:t>
      </w:r>
    </w:p>
    <w:p w14:paraId="7D469155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32"/>
        </w:tabs>
        <w:spacing w:line="276" w:lineRule="auto"/>
        <w:ind w:left="820" w:right="233" w:firstLine="0"/>
      </w:pPr>
      <w:r w:rsidRPr="004E0DC1">
        <w:t>The details of the anticipated budget submitted to the GGC. A failure to submit a preliminary</w:t>
      </w:r>
      <w:r w:rsidRPr="004E0DC1">
        <w:rPr>
          <w:spacing w:val="-52"/>
        </w:rPr>
        <w:t xml:space="preserve"> </w:t>
      </w:r>
      <w:r w:rsidRPr="004E0DC1">
        <w:t>budget will</w:t>
      </w:r>
      <w:r w:rsidRPr="004E0DC1">
        <w:rPr>
          <w:spacing w:val="-2"/>
        </w:rPr>
        <w:t xml:space="preserve"> </w:t>
      </w:r>
      <w:r w:rsidRPr="004E0DC1">
        <w:t>result</w:t>
      </w:r>
      <w:r w:rsidRPr="004E0DC1">
        <w:rPr>
          <w:spacing w:val="-2"/>
        </w:rPr>
        <w:t xml:space="preserve"> </w:t>
      </w:r>
      <w:r w:rsidRPr="004E0DC1">
        <w:t>in</w:t>
      </w:r>
      <w:r w:rsidRPr="004E0DC1">
        <w:rPr>
          <w:spacing w:val="-3"/>
        </w:rPr>
        <w:t xml:space="preserve"> </w:t>
      </w:r>
      <w:r w:rsidRPr="004E0DC1">
        <w:t>an automatic</w:t>
      </w:r>
      <w:r w:rsidRPr="004E0DC1">
        <w:rPr>
          <w:spacing w:val="-2"/>
        </w:rPr>
        <w:t xml:space="preserve"> </w:t>
      </w:r>
      <w:r w:rsidRPr="004E0DC1">
        <w:t>Tier I</w:t>
      </w:r>
      <w:r w:rsidRPr="004E0DC1">
        <w:rPr>
          <w:spacing w:val="-4"/>
        </w:rPr>
        <w:t xml:space="preserve"> </w:t>
      </w:r>
      <w:r w:rsidRPr="004E0DC1">
        <w:t>designation;</w:t>
      </w:r>
    </w:p>
    <w:p w14:paraId="17425DCC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21"/>
        </w:tabs>
        <w:spacing w:before="100" w:line="276" w:lineRule="auto"/>
        <w:ind w:left="820" w:right="588" w:firstLine="0"/>
      </w:pPr>
      <w:r w:rsidRPr="004E0DC1">
        <w:t>The number of consecutive years the group has been considered to be in continuous good</w:t>
      </w:r>
      <w:r w:rsidRPr="004E0DC1">
        <w:rPr>
          <w:spacing w:val="-52"/>
        </w:rPr>
        <w:t xml:space="preserve"> </w:t>
      </w:r>
      <w:r w:rsidRPr="004E0DC1">
        <w:t>standing;</w:t>
      </w:r>
    </w:p>
    <w:p w14:paraId="68150E95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32"/>
        </w:tabs>
        <w:spacing w:before="100"/>
        <w:ind w:left="1131" w:hanging="312"/>
      </w:pPr>
      <w:r w:rsidRPr="004E0DC1">
        <w:t>The</w:t>
      </w:r>
      <w:r w:rsidRPr="004E0DC1">
        <w:rPr>
          <w:spacing w:val="-3"/>
        </w:rPr>
        <w:t xml:space="preserve"> </w:t>
      </w:r>
      <w:r w:rsidRPr="004E0DC1">
        <w:t>historical</w:t>
      </w:r>
      <w:r w:rsidRPr="004E0DC1">
        <w:rPr>
          <w:spacing w:val="-1"/>
        </w:rPr>
        <w:t xml:space="preserve"> </w:t>
      </w:r>
      <w:r w:rsidRPr="004E0DC1">
        <w:t>significance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4"/>
        </w:rPr>
        <w:t xml:space="preserve"> </w:t>
      </w:r>
      <w:r w:rsidRPr="004E0DC1">
        <w:t>its</w:t>
      </w:r>
      <w:r w:rsidRPr="004E0DC1">
        <w:rPr>
          <w:spacing w:val="-2"/>
        </w:rPr>
        <w:t xml:space="preserve"> </w:t>
      </w:r>
      <w:r w:rsidRPr="004E0DC1">
        <w:t>activity;</w:t>
      </w:r>
    </w:p>
    <w:p w14:paraId="0ADD622B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21"/>
        </w:tabs>
        <w:ind w:hanging="301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number of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members</w:t>
      </w:r>
      <w:r w:rsidRPr="004E0DC1">
        <w:rPr>
          <w:spacing w:val="-2"/>
        </w:rPr>
        <w:t xml:space="preserve"> </w:t>
      </w:r>
      <w:r w:rsidRPr="004E0DC1">
        <w:t>engaged</w:t>
      </w:r>
      <w:r w:rsidRPr="004E0DC1">
        <w:rPr>
          <w:spacing w:val="-1"/>
        </w:rPr>
        <w:t xml:space="preserve"> </w:t>
      </w:r>
      <w:r w:rsidRPr="004E0DC1">
        <w:t>by</w:t>
      </w:r>
      <w:r w:rsidRPr="004E0DC1">
        <w:rPr>
          <w:spacing w:val="-3"/>
        </w:rPr>
        <w:t xml:space="preserve"> </w:t>
      </w:r>
      <w:r w:rsidRPr="004E0DC1">
        <w:t>the group;</w:t>
      </w:r>
    </w:p>
    <w:p w14:paraId="6A0BBEA5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096"/>
        </w:tabs>
        <w:ind w:left="1095" w:hanging="276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scale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proposed</w:t>
      </w:r>
      <w:r w:rsidRPr="004E0DC1">
        <w:rPr>
          <w:spacing w:val="-1"/>
        </w:rPr>
        <w:t xml:space="preserve"> </w:t>
      </w:r>
      <w:r w:rsidRPr="004E0DC1">
        <w:t>activities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group;</w:t>
      </w:r>
    </w:p>
    <w:p w14:paraId="5F9DB487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32"/>
        </w:tabs>
        <w:ind w:left="1131" w:hanging="312"/>
      </w:pPr>
      <w:r w:rsidRPr="004E0DC1">
        <w:t>The</w:t>
      </w:r>
      <w:r w:rsidRPr="004E0DC1">
        <w:rPr>
          <w:spacing w:val="-3"/>
        </w:rPr>
        <w:t xml:space="preserve"> </w:t>
      </w:r>
      <w:r w:rsidRPr="004E0DC1">
        <w:t>potential</w:t>
      </w:r>
      <w:r w:rsidRPr="004E0DC1">
        <w:rPr>
          <w:spacing w:val="-3"/>
        </w:rPr>
        <w:t xml:space="preserve"> </w:t>
      </w:r>
      <w:r w:rsidRPr="004E0DC1">
        <w:t>benefits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group’s</w:t>
      </w:r>
      <w:r w:rsidRPr="004E0DC1">
        <w:rPr>
          <w:spacing w:val="-3"/>
        </w:rPr>
        <w:t xml:space="preserve"> </w:t>
      </w:r>
      <w:r w:rsidRPr="004E0DC1">
        <w:t>activities,</w:t>
      </w:r>
      <w:r w:rsidRPr="004E0DC1">
        <w:rPr>
          <w:spacing w:val="-3"/>
        </w:rPr>
        <w:t xml:space="preserve"> </w:t>
      </w:r>
      <w:r w:rsidRPr="004E0DC1">
        <w:t>events</w:t>
      </w:r>
      <w:r w:rsidRPr="004E0DC1">
        <w:rPr>
          <w:spacing w:val="-2"/>
        </w:rPr>
        <w:t xml:space="preserve"> </w:t>
      </w:r>
      <w:r w:rsidRPr="004E0DC1">
        <w:t>or</w:t>
      </w:r>
      <w:r w:rsidRPr="004E0DC1">
        <w:rPr>
          <w:spacing w:val="-3"/>
        </w:rPr>
        <w:t xml:space="preserve"> </w:t>
      </w:r>
      <w:r w:rsidRPr="004E0DC1">
        <w:t>initiatives</w:t>
      </w:r>
      <w:r w:rsidRPr="004E0DC1">
        <w:rPr>
          <w:spacing w:val="-5"/>
        </w:rPr>
        <w:t xml:space="preserve"> </w:t>
      </w:r>
      <w:r w:rsidRPr="004E0DC1">
        <w:t>to</w:t>
      </w:r>
      <w:r w:rsidRPr="004E0DC1">
        <w:rPr>
          <w:spacing w:val="-6"/>
        </w:rPr>
        <w:t xml:space="preserve"> </w:t>
      </w:r>
      <w:r w:rsidRPr="004E0DC1">
        <w:t>individual</w:t>
      </w:r>
      <w:r w:rsidRPr="004E0DC1">
        <w:rPr>
          <w:spacing w:val="-2"/>
        </w:rPr>
        <w:t xml:space="preserve"> </w:t>
      </w:r>
      <w:r w:rsidRPr="004E0DC1">
        <w:t>students,</w:t>
      </w:r>
      <w:r w:rsidRPr="004E0DC1">
        <w:rPr>
          <w:spacing w:val="-3"/>
        </w:rPr>
        <w:t xml:space="preserve"> </w:t>
      </w:r>
      <w:r w:rsidRPr="004E0DC1">
        <w:t>the</w:t>
      </w:r>
    </w:p>
    <w:p w14:paraId="40239129" w14:textId="77777777" w:rsidR="00054F3F" w:rsidRPr="004E0DC1" w:rsidRDefault="00000000">
      <w:pPr>
        <w:pStyle w:val="BodyText"/>
        <w:spacing w:before="38"/>
        <w:ind w:left="820"/>
      </w:pPr>
      <w:r w:rsidRPr="004E0DC1">
        <w:t>Student</w:t>
      </w:r>
      <w:r w:rsidRPr="004E0DC1">
        <w:rPr>
          <w:spacing w:val="-2"/>
        </w:rPr>
        <w:t xml:space="preserve"> </w:t>
      </w:r>
      <w:r w:rsidRPr="004E0DC1">
        <w:t>Body,</w:t>
      </w:r>
      <w:r w:rsidRPr="004E0DC1">
        <w:rPr>
          <w:spacing w:val="-2"/>
        </w:rPr>
        <w:t xml:space="preserve"> </w:t>
      </w:r>
      <w:r w:rsidRPr="004E0DC1">
        <w:t>University</w:t>
      </w:r>
      <w:r w:rsidRPr="004E0DC1">
        <w:rPr>
          <w:spacing w:val="-5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Manitoba</w:t>
      </w:r>
      <w:r w:rsidRPr="004E0DC1">
        <w:rPr>
          <w:spacing w:val="-2"/>
        </w:rPr>
        <w:t xml:space="preserve"> </w:t>
      </w:r>
      <w:r w:rsidRPr="004E0DC1">
        <w:t>Faculty</w:t>
      </w:r>
      <w:r w:rsidRPr="004E0DC1">
        <w:rPr>
          <w:spacing w:val="-5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Law,</w:t>
      </w:r>
      <w:r w:rsidRPr="004E0DC1">
        <w:rPr>
          <w:spacing w:val="-5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wider</w:t>
      </w:r>
      <w:r w:rsidRPr="004E0DC1">
        <w:rPr>
          <w:spacing w:val="-4"/>
        </w:rPr>
        <w:t xml:space="preserve"> </w:t>
      </w:r>
      <w:r w:rsidRPr="004E0DC1">
        <w:t>community;</w:t>
      </w:r>
    </w:p>
    <w:p w14:paraId="2F849DE0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132"/>
        </w:tabs>
        <w:spacing w:before="139"/>
        <w:ind w:left="1131" w:hanging="312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financial</w:t>
      </w:r>
      <w:r w:rsidRPr="004E0DC1">
        <w:rPr>
          <w:spacing w:val="-2"/>
        </w:rPr>
        <w:t xml:space="preserve"> </w:t>
      </w:r>
      <w:r w:rsidRPr="004E0DC1">
        <w:t>need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group;</w:t>
      </w:r>
    </w:p>
    <w:p w14:paraId="0DA954E6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082"/>
        </w:tabs>
        <w:ind w:left="1081" w:hanging="262"/>
      </w:pPr>
      <w:r w:rsidRPr="004E0DC1">
        <w:t>The</w:t>
      </w:r>
      <w:r w:rsidRPr="004E0DC1">
        <w:rPr>
          <w:spacing w:val="-3"/>
        </w:rPr>
        <w:t xml:space="preserve"> </w:t>
      </w:r>
      <w:r w:rsidRPr="004E0DC1">
        <w:t>availability</w:t>
      </w:r>
      <w:r w:rsidRPr="004E0DC1">
        <w:rPr>
          <w:spacing w:val="-5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resources;</w:t>
      </w:r>
      <w:r w:rsidRPr="004E0DC1">
        <w:rPr>
          <w:spacing w:val="-5"/>
        </w:rPr>
        <w:t xml:space="preserve"> </w:t>
      </w:r>
      <w:r w:rsidRPr="004E0DC1">
        <w:t>and</w:t>
      </w:r>
    </w:p>
    <w:p w14:paraId="342AA9B6" w14:textId="77777777" w:rsidR="00054F3F" w:rsidRPr="004E0DC1" w:rsidRDefault="00000000">
      <w:pPr>
        <w:pStyle w:val="ListParagraph"/>
        <w:numPr>
          <w:ilvl w:val="1"/>
          <w:numId w:val="10"/>
        </w:numPr>
        <w:tabs>
          <w:tab w:val="left" w:pos="1085"/>
        </w:tabs>
        <w:ind w:left="1084" w:hanging="265"/>
        <w:jc w:val="both"/>
      </w:pPr>
      <w:r w:rsidRPr="004E0DC1">
        <w:t>Any</w:t>
      </w:r>
      <w:r w:rsidRPr="004E0DC1">
        <w:rPr>
          <w:spacing w:val="-3"/>
        </w:rPr>
        <w:t xml:space="preserve"> </w:t>
      </w:r>
      <w:r w:rsidRPr="004E0DC1">
        <w:t>other</w:t>
      </w:r>
      <w:r w:rsidRPr="004E0DC1">
        <w:rPr>
          <w:spacing w:val="-3"/>
        </w:rPr>
        <w:t xml:space="preserve"> </w:t>
      </w:r>
      <w:r w:rsidRPr="004E0DC1">
        <w:t>criteria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GGC</w:t>
      </w:r>
      <w:r w:rsidRPr="004E0DC1">
        <w:rPr>
          <w:spacing w:val="-2"/>
        </w:rPr>
        <w:t xml:space="preserve"> </w:t>
      </w:r>
      <w:r w:rsidRPr="004E0DC1">
        <w:t>deems</w:t>
      </w:r>
      <w:r w:rsidRPr="004E0DC1">
        <w:rPr>
          <w:spacing w:val="-1"/>
        </w:rPr>
        <w:t xml:space="preserve"> </w:t>
      </w:r>
      <w:r w:rsidRPr="004E0DC1">
        <w:t>relevant.</w:t>
      </w:r>
    </w:p>
    <w:p w14:paraId="63BD80C2" w14:textId="77777777" w:rsidR="00054F3F" w:rsidRPr="004E0DC1" w:rsidRDefault="00000000">
      <w:pPr>
        <w:pStyle w:val="ListParagraph"/>
        <w:numPr>
          <w:ilvl w:val="0"/>
          <w:numId w:val="10"/>
        </w:numPr>
        <w:tabs>
          <w:tab w:val="left" w:pos="413"/>
        </w:tabs>
        <w:spacing w:line="276" w:lineRule="auto"/>
        <w:ind w:right="289" w:firstLine="0"/>
        <w:jc w:val="both"/>
      </w:pPr>
      <w:r w:rsidRPr="004E0DC1">
        <w:t>The GGC must place groups in Funding Tiers with an overall goal of keeping group spending within</w:t>
      </w:r>
      <w:r w:rsidRPr="004E0DC1">
        <w:rPr>
          <w:spacing w:val="-52"/>
        </w:rPr>
        <w:t xml:space="preserve"> </w:t>
      </w:r>
      <w:r w:rsidRPr="004E0DC1">
        <w:t>an acceptable range. In determining Funding Tiers, the GGC must also note that a group in bad standing</w:t>
      </w:r>
      <w:r w:rsidRPr="004E0DC1">
        <w:rPr>
          <w:spacing w:val="-52"/>
        </w:rPr>
        <w:t xml:space="preserve"> </w:t>
      </w:r>
      <w:r w:rsidRPr="004E0DC1">
        <w:t>at the</w:t>
      </w:r>
      <w:r w:rsidRPr="004E0DC1">
        <w:rPr>
          <w:spacing w:val="-3"/>
        </w:rPr>
        <w:t xml:space="preserve"> </w:t>
      </w:r>
      <w:r w:rsidRPr="004E0DC1">
        <w:t>time of the</w:t>
      </w:r>
      <w:r w:rsidRPr="004E0DC1">
        <w:rPr>
          <w:spacing w:val="-1"/>
        </w:rPr>
        <w:t xml:space="preserve"> </w:t>
      </w:r>
      <w:r w:rsidRPr="004E0DC1">
        <w:t>M.L.S.A.</w:t>
      </w:r>
      <w:r w:rsidRPr="004E0DC1">
        <w:rPr>
          <w:spacing w:val="-3"/>
        </w:rPr>
        <w:t xml:space="preserve"> </w:t>
      </w:r>
      <w:r w:rsidRPr="004E0DC1">
        <w:t>October</w:t>
      </w:r>
      <w:r w:rsidRPr="004E0DC1">
        <w:rPr>
          <w:spacing w:val="-1"/>
        </w:rPr>
        <w:t xml:space="preserve"> </w:t>
      </w:r>
      <w:r w:rsidRPr="004E0DC1">
        <w:t>Meeting</w:t>
      </w:r>
      <w:r w:rsidRPr="004E0DC1">
        <w:rPr>
          <w:spacing w:val="-3"/>
        </w:rPr>
        <w:t xml:space="preserve"> </w:t>
      </w:r>
      <w:r w:rsidRPr="004E0DC1">
        <w:t>will result</w:t>
      </w:r>
      <w:r w:rsidRPr="004E0DC1">
        <w:rPr>
          <w:spacing w:val="-3"/>
        </w:rPr>
        <w:t xml:space="preserve"> </w:t>
      </w:r>
      <w:r w:rsidRPr="004E0DC1">
        <w:t>in an</w:t>
      </w:r>
      <w:r w:rsidRPr="004E0DC1">
        <w:rPr>
          <w:spacing w:val="-3"/>
        </w:rPr>
        <w:t xml:space="preserve"> </w:t>
      </w:r>
      <w:r w:rsidRPr="004E0DC1">
        <w:t>automatic</w:t>
      </w:r>
      <w:r w:rsidRPr="004E0DC1">
        <w:rPr>
          <w:spacing w:val="1"/>
        </w:rPr>
        <w:t xml:space="preserve"> </w:t>
      </w:r>
      <w:r w:rsidRPr="004E0DC1">
        <w:t>rejection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funding.</w:t>
      </w:r>
    </w:p>
    <w:p w14:paraId="780183EA" w14:textId="77777777" w:rsidR="00054F3F" w:rsidRPr="004E0DC1" w:rsidRDefault="00000000">
      <w:pPr>
        <w:pStyle w:val="ListParagraph"/>
        <w:numPr>
          <w:ilvl w:val="0"/>
          <w:numId w:val="10"/>
        </w:numPr>
        <w:tabs>
          <w:tab w:val="left" w:pos="415"/>
        </w:tabs>
        <w:spacing w:before="100" w:line="276" w:lineRule="auto"/>
        <w:ind w:right="224" w:firstLine="0"/>
        <w:jc w:val="both"/>
      </w:pPr>
      <w:r w:rsidRPr="004E0DC1">
        <w:t>Subjective considerations such as determinations over the intellectual or academic worth of the group</w:t>
      </w:r>
      <w:r w:rsidRPr="004E0DC1">
        <w:rPr>
          <w:spacing w:val="-52"/>
        </w:rPr>
        <w:t xml:space="preserve"> </w:t>
      </w:r>
      <w:r w:rsidRPr="004E0DC1">
        <w:t>or activity in question may be considered by the GGC but shall not be determinative, and may not, on its</w:t>
      </w:r>
      <w:r w:rsidRPr="004E0DC1">
        <w:rPr>
          <w:spacing w:val="-52"/>
        </w:rPr>
        <w:t xml:space="preserve"> </w:t>
      </w:r>
      <w:r w:rsidRPr="004E0DC1">
        <w:t>own,</w:t>
      </w:r>
      <w:r w:rsidRPr="004E0DC1">
        <w:rPr>
          <w:spacing w:val="-1"/>
        </w:rPr>
        <w:t xml:space="preserve"> </w:t>
      </w:r>
      <w:r w:rsidRPr="004E0DC1">
        <w:t>constitute a</w:t>
      </w:r>
      <w:r w:rsidRPr="004E0DC1">
        <w:rPr>
          <w:spacing w:val="-1"/>
        </w:rPr>
        <w:t xml:space="preserve"> </w:t>
      </w:r>
      <w:r w:rsidRPr="004E0DC1">
        <w:t>valid</w:t>
      </w:r>
      <w:r w:rsidRPr="004E0DC1">
        <w:rPr>
          <w:spacing w:val="-3"/>
        </w:rPr>
        <w:t xml:space="preserve"> </w:t>
      </w:r>
      <w:r w:rsidRPr="004E0DC1">
        <w:t>reason</w:t>
      </w:r>
      <w:r w:rsidRPr="004E0DC1">
        <w:rPr>
          <w:spacing w:val="-1"/>
        </w:rPr>
        <w:t xml:space="preserve"> </w:t>
      </w:r>
      <w:r w:rsidRPr="004E0DC1">
        <w:t>to deny</w:t>
      </w:r>
      <w:r w:rsidRPr="004E0DC1">
        <w:rPr>
          <w:spacing w:val="-3"/>
        </w:rPr>
        <w:t xml:space="preserve"> </w:t>
      </w:r>
      <w:r w:rsidRPr="004E0DC1">
        <w:t>or decrease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requested</w:t>
      </w:r>
      <w:r w:rsidRPr="004E0DC1">
        <w:rPr>
          <w:spacing w:val="-2"/>
        </w:rPr>
        <w:t xml:space="preserve"> </w:t>
      </w:r>
      <w:r w:rsidRPr="004E0DC1">
        <w:t>amount of Base</w:t>
      </w:r>
      <w:r w:rsidRPr="004E0DC1">
        <w:rPr>
          <w:spacing w:val="-1"/>
        </w:rPr>
        <w:t xml:space="preserve"> </w:t>
      </w:r>
      <w:r w:rsidRPr="004E0DC1">
        <w:t>Funding;</w:t>
      </w:r>
    </w:p>
    <w:p w14:paraId="6D2EA85C" w14:textId="77777777" w:rsidR="00054F3F" w:rsidRPr="004E0DC1" w:rsidRDefault="00000000">
      <w:pPr>
        <w:pStyle w:val="ListParagraph"/>
        <w:numPr>
          <w:ilvl w:val="0"/>
          <w:numId w:val="10"/>
        </w:numPr>
        <w:tabs>
          <w:tab w:val="left" w:pos="415"/>
        </w:tabs>
        <w:spacing w:before="99" w:line="276" w:lineRule="auto"/>
        <w:ind w:right="336" w:firstLine="0"/>
        <w:jc w:val="both"/>
      </w:pPr>
      <w:r w:rsidRPr="004E0DC1">
        <w:t>Any group not satisfied with their designated Funding Tier may apply for Additional group Funding</w:t>
      </w:r>
      <w:r w:rsidRPr="004E0DC1">
        <w:rPr>
          <w:spacing w:val="-52"/>
        </w:rPr>
        <w:t xml:space="preserve"> </w:t>
      </w:r>
      <w:r w:rsidRPr="004E0DC1">
        <w:t>as</w:t>
      </w:r>
      <w:r w:rsidRPr="004E0DC1">
        <w:rPr>
          <w:spacing w:val="-1"/>
        </w:rPr>
        <w:t xml:space="preserve"> </w:t>
      </w:r>
      <w:r w:rsidRPr="004E0DC1">
        <w:t>outlined</w:t>
      </w:r>
      <w:r w:rsidRPr="004E0DC1">
        <w:rPr>
          <w:spacing w:val="-2"/>
        </w:rPr>
        <w:t xml:space="preserve"> </w:t>
      </w:r>
      <w:r w:rsidRPr="004E0DC1">
        <w:t>in Article 12,</w:t>
      </w:r>
      <w:r w:rsidRPr="004E0DC1">
        <w:rPr>
          <w:spacing w:val="-2"/>
        </w:rPr>
        <w:t xml:space="preserve"> </w:t>
      </w:r>
      <w:r w:rsidRPr="004E0DC1">
        <w:rPr>
          <w:i/>
        </w:rPr>
        <w:t>infra</w:t>
      </w:r>
      <w:r w:rsidRPr="004E0DC1">
        <w:t>.</w:t>
      </w:r>
    </w:p>
    <w:p w14:paraId="31FDB11B" w14:textId="77777777" w:rsidR="00054F3F" w:rsidRPr="004E0DC1" w:rsidRDefault="00000000">
      <w:pPr>
        <w:pStyle w:val="ListParagraph"/>
        <w:numPr>
          <w:ilvl w:val="0"/>
          <w:numId w:val="10"/>
        </w:numPr>
        <w:tabs>
          <w:tab w:val="left" w:pos="415"/>
        </w:tabs>
        <w:spacing w:before="100" w:line="276" w:lineRule="auto"/>
        <w:ind w:right="245" w:firstLine="0"/>
      </w:pPr>
      <w:r w:rsidRPr="004E0DC1">
        <w:t>In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alternative,</w:t>
      </w:r>
      <w:r w:rsidRPr="004E0DC1">
        <w:rPr>
          <w:spacing w:val="-2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may</w:t>
      </w:r>
      <w:r w:rsidRPr="004E0DC1">
        <w:rPr>
          <w:spacing w:val="-4"/>
        </w:rPr>
        <w:t xml:space="preserve"> </w:t>
      </w:r>
      <w:r w:rsidRPr="004E0DC1">
        <w:t>request</w:t>
      </w:r>
      <w:r w:rsidRPr="004E0DC1">
        <w:rPr>
          <w:spacing w:val="-1"/>
        </w:rPr>
        <w:t xml:space="preserve"> </w:t>
      </w:r>
      <w:r w:rsidRPr="004E0DC1">
        <w:t>at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M.L.S.A.</w:t>
      </w:r>
      <w:r w:rsidRPr="004E0DC1">
        <w:rPr>
          <w:spacing w:val="-2"/>
        </w:rPr>
        <w:t xml:space="preserve"> </w:t>
      </w:r>
      <w:r w:rsidRPr="004E0DC1">
        <w:t>October</w:t>
      </w:r>
      <w:r w:rsidRPr="004E0DC1">
        <w:rPr>
          <w:spacing w:val="-2"/>
        </w:rPr>
        <w:t xml:space="preserve"> </w:t>
      </w:r>
      <w:r w:rsidRPr="004E0DC1">
        <w:t>Meeting</w:t>
      </w:r>
      <w:r w:rsidRPr="004E0DC1">
        <w:rPr>
          <w:spacing w:val="-4"/>
        </w:rPr>
        <w:t xml:space="preserve"> </w:t>
      </w:r>
      <w:r w:rsidRPr="004E0DC1">
        <w:t>that</w:t>
      </w:r>
      <w:r w:rsidRPr="004E0DC1">
        <w:rPr>
          <w:spacing w:val="-4"/>
        </w:rPr>
        <w:t xml:space="preserve"> </w:t>
      </w:r>
      <w:r w:rsidRPr="004E0DC1">
        <w:t>their group</w:t>
      </w:r>
      <w:r w:rsidRPr="004E0DC1">
        <w:rPr>
          <w:spacing w:val="-2"/>
        </w:rPr>
        <w:t xml:space="preserve"> </w:t>
      </w:r>
      <w:r w:rsidRPr="004E0DC1">
        <w:t>be</w:t>
      </w:r>
      <w:r w:rsidRPr="004E0DC1">
        <w:rPr>
          <w:spacing w:val="-1"/>
        </w:rPr>
        <w:t xml:space="preserve"> </w:t>
      </w:r>
      <w:r w:rsidRPr="004E0DC1">
        <w:t>moved</w:t>
      </w:r>
      <w:r w:rsidRPr="004E0DC1">
        <w:rPr>
          <w:spacing w:val="-1"/>
        </w:rPr>
        <w:t xml:space="preserve"> </w:t>
      </w:r>
      <w:r w:rsidRPr="004E0DC1">
        <w:t>to</w:t>
      </w:r>
      <w:r w:rsidRPr="004E0DC1">
        <w:rPr>
          <w:spacing w:val="-52"/>
        </w:rPr>
        <w:t xml:space="preserve"> </w:t>
      </w:r>
      <w:r w:rsidRPr="004E0DC1">
        <w:t>a different Funding Tier. However, the GGC will be considered experts on Group Funding and only in</w:t>
      </w:r>
      <w:r w:rsidRPr="004E0DC1">
        <w:rPr>
          <w:spacing w:val="1"/>
        </w:rPr>
        <w:t xml:space="preserve"> </w:t>
      </w:r>
      <w:r w:rsidRPr="004E0DC1">
        <w:t>exceptional</w:t>
      </w:r>
      <w:r w:rsidRPr="004E0DC1">
        <w:rPr>
          <w:spacing w:val="-2"/>
        </w:rPr>
        <w:t xml:space="preserve"> </w:t>
      </w:r>
      <w:r w:rsidRPr="004E0DC1">
        <w:t>circumstances</w:t>
      </w:r>
      <w:r w:rsidRPr="004E0DC1">
        <w:rPr>
          <w:spacing w:val="-3"/>
        </w:rPr>
        <w:t xml:space="preserve"> </w:t>
      </w:r>
      <w:r w:rsidRPr="004E0DC1">
        <w:t>should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decision</w:t>
      </w:r>
      <w:r w:rsidRPr="004E0DC1">
        <w:rPr>
          <w:spacing w:val="-1"/>
        </w:rPr>
        <w:t xml:space="preserve"> </w:t>
      </w:r>
      <w:r w:rsidRPr="004E0DC1">
        <w:t>of the</w:t>
      </w:r>
      <w:r w:rsidRPr="004E0DC1">
        <w:rPr>
          <w:spacing w:val="2"/>
        </w:rPr>
        <w:t xml:space="preserve"> </w:t>
      </w:r>
      <w:r w:rsidRPr="004E0DC1">
        <w:t>GGC</w:t>
      </w:r>
      <w:r w:rsidRPr="004E0DC1">
        <w:rPr>
          <w:spacing w:val="-2"/>
        </w:rPr>
        <w:t xml:space="preserve"> </w:t>
      </w:r>
      <w:r w:rsidRPr="004E0DC1">
        <w:t>be</w:t>
      </w:r>
      <w:r w:rsidRPr="004E0DC1">
        <w:rPr>
          <w:spacing w:val="-1"/>
        </w:rPr>
        <w:t xml:space="preserve"> </w:t>
      </w:r>
      <w:r w:rsidRPr="004E0DC1">
        <w:t>overturned</w:t>
      </w:r>
      <w:r w:rsidRPr="004E0DC1">
        <w:rPr>
          <w:spacing w:val="-1"/>
        </w:rPr>
        <w:t xml:space="preserve"> </w:t>
      </w:r>
      <w:r w:rsidRPr="004E0DC1">
        <w:t>by</w:t>
      </w:r>
      <w:r w:rsidRPr="004E0DC1">
        <w:rPr>
          <w:spacing w:val="-2"/>
        </w:rPr>
        <w:t xml:space="preserve"> </w:t>
      </w:r>
      <w:r w:rsidRPr="004E0DC1">
        <w:t>the M.L.S.A.</w:t>
      </w:r>
      <w:r w:rsidRPr="004E0DC1">
        <w:rPr>
          <w:spacing w:val="-1"/>
        </w:rPr>
        <w:t xml:space="preserve"> </w:t>
      </w:r>
      <w:r w:rsidRPr="004E0DC1">
        <w:t>Council.</w:t>
      </w:r>
    </w:p>
    <w:p w14:paraId="6C8030FF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0CE49ED3" w14:textId="77777777" w:rsidR="00054F3F" w:rsidRPr="004E0DC1" w:rsidRDefault="00000000">
      <w:pPr>
        <w:pStyle w:val="Heading1"/>
        <w:spacing w:before="214"/>
      </w:pPr>
      <w:r w:rsidRPr="004E0DC1">
        <w:t>Article</w:t>
      </w:r>
      <w:r w:rsidRPr="004E0DC1">
        <w:rPr>
          <w:spacing w:val="-2"/>
        </w:rPr>
        <w:t xml:space="preserve"> </w:t>
      </w:r>
      <w:r w:rsidRPr="004E0DC1">
        <w:t>10</w:t>
      </w:r>
    </w:p>
    <w:p w14:paraId="39ADC59E" w14:textId="77777777" w:rsidR="00054F3F" w:rsidRPr="004E0DC1" w:rsidRDefault="00000000">
      <w:pPr>
        <w:pStyle w:val="BodyText"/>
        <w:spacing w:before="139"/>
      </w:pPr>
      <w:r w:rsidRPr="004E0DC1">
        <w:rPr>
          <w:u w:val="single"/>
        </w:rPr>
        <w:t>Reimbursement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System</w:t>
      </w:r>
    </w:p>
    <w:p w14:paraId="5A830461" w14:textId="77777777" w:rsidR="00054F3F" w:rsidRPr="004E0DC1" w:rsidRDefault="00000000">
      <w:pPr>
        <w:pStyle w:val="ListParagraph"/>
        <w:numPr>
          <w:ilvl w:val="0"/>
          <w:numId w:val="9"/>
        </w:numPr>
        <w:tabs>
          <w:tab w:val="left" w:pos="415"/>
        </w:tabs>
        <w:spacing w:line="276" w:lineRule="auto"/>
        <w:ind w:right="143" w:firstLine="0"/>
      </w:pPr>
      <w:r w:rsidRPr="004E0DC1">
        <w:t>No money will be distributed to any group at the beginning of the School Year. Instead, the group will</w:t>
      </w:r>
      <w:r w:rsidRPr="004E0DC1">
        <w:rPr>
          <w:spacing w:val="-52"/>
        </w:rPr>
        <w:t xml:space="preserve"> </w:t>
      </w:r>
      <w:r w:rsidRPr="004E0DC1">
        <w:t>be entitled to reimbursement up to their maximum Base Funding according to the procedures outlined in</w:t>
      </w:r>
      <w:r w:rsidRPr="004E0DC1">
        <w:rPr>
          <w:spacing w:val="1"/>
        </w:rPr>
        <w:t xml:space="preserve"> </w:t>
      </w:r>
      <w:r w:rsidRPr="004E0DC1">
        <w:t>Article</w:t>
      </w:r>
      <w:r w:rsidRPr="004E0DC1">
        <w:rPr>
          <w:spacing w:val="-3"/>
        </w:rPr>
        <w:t xml:space="preserve"> </w:t>
      </w:r>
      <w:r w:rsidRPr="004E0DC1">
        <w:t xml:space="preserve">9, </w:t>
      </w:r>
      <w:r w:rsidRPr="004E0DC1">
        <w:rPr>
          <w:i/>
        </w:rPr>
        <w:t>infra</w:t>
      </w:r>
      <w:r w:rsidRPr="004E0DC1">
        <w:t>.</w:t>
      </w:r>
    </w:p>
    <w:p w14:paraId="6F4BF01A" w14:textId="77777777" w:rsidR="00054F3F" w:rsidRPr="004E0DC1" w:rsidRDefault="00000000">
      <w:pPr>
        <w:pStyle w:val="ListParagraph"/>
        <w:numPr>
          <w:ilvl w:val="0"/>
          <w:numId w:val="9"/>
        </w:numPr>
        <w:tabs>
          <w:tab w:val="left" w:pos="413"/>
        </w:tabs>
        <w:spacing w:before="102" w:line="276" w:lineRule="auto"/>
        <w:ind w:right="163" w:firstLine="0"/>
      </w:pPr>
      <w:r w:rsidRPr="004E0DC1">
        <w:t>The group must submit a Cheque Requisition Form that is signed by at least one (1) Executive Officer</w:t>
      </w:r>
      <w:r w:rsidRPr="004E0DC1">
        <w:rPr>
          <w:spacing w:val="-52"/>
        </w:rPr>
        <w:t xml:space="preserve"> </w:t>
      </w:r>
      <w:r w:rsidRPr="004E0DC1">
        <w:t>to the Vice-President Finance. A receipt must accompany the form. No reimbursement will be given</w:t>
      </w:r>
      <w:r w:rsidRPr="004E0DC1">
        <w:rPr>
          <w:spacing w:val="1"/>
        </w:rPr>
        <w:t xml:space="preserve"> </w:t>
      </w:r>
      <w:r w:rsidRPr="004E0DC1">
        <w:t>without a</w:t>
      </w:r>
      <w:r w:rsidRPr="004E0DC1">
        <w:rPr>
          <w:spacing w:val="-2"/>
        </w:rPr>
        <w:t xml:space="preserve"> </w:t>
      </w:r>
      <w:r w:rsidRPr="004E0DC1">
        <w:t>receipt.</w:t>
      </w:r>
    </w:p>
    <w:p w14:paraId="4F4700BE" w14:textId="77777777" w:rsidR="00054F3F" w:rsidRPr="004E0DC1" w:rsidRDefault="00000000">
      <w:pPr>
        <w:pStyle w:val="ListParagraph"/>
        <w:numPr>
          <w:ilvl w:val="0"/>
          <w:numId w:val="9"/>
        </w:numPr>
        <w:tabs>
          <w:tab w:val="left" w:pos="415"/>
        </w:tabs>
        <w:spacing w:before="99" w:line="276" w:lineRule="auto"/>
        <w:ind w:right="250" w:firstLine="0"/>
      </w:pPr>
      <w:r w:rsidRPr="004E0DC1">
        <w:t>No reimbursement will be given to anyone if the receipt is submitted more than one (1) calendar year</w:t>
      </w:r>
      <w:r w:rsidRPr="004E0DC1">
        <w:rPr>
          <w:spacing w:val="-53"/>
        </w:rPr>
        <w:t xml:space="preserve"> </w:t>
      </w:r>
      <w:r w:rsidRPr="004E0DC1">
        <w:t>after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issue of the receipt.</w:t>
      </w:r>
    </w:p>
    <w:p w14:paraId="71F4570E" w14:textId="77777777" w:rsidR="00054F3F" w:rsidRPr="004E0DC1" w:rsidRDefault="00000000">
      <w:pPr>
        <w:pStyle w:val="ListParagraph"/>
        <w:numPr>
          <w:ilvl w:val="0"/>
          <w:numId w:val="9"/>
        </w:numPr>
        <w:tabs>
          <w:tab w:val="left" w:pos="413"/>
        </w:tabs>
        <w:spacing w:before="100" w:line="276" w:lineRule="auto"/>
        <w:ind w:right="632" w:firstLine="0"/>
      </w:pPr>
      <w:r w:rsidRPr="004E0DC1">
        <w:t>The</w:t>
      </w:r>
      <w:r w:rsidRPr="004E0DC1">
        <w:rPr>
          <w:spacing w:val="-5"/>
        </w:rPr>
        <w:t xml:space="preserve"> </w:t>
      </w:r>
      <w:r w:rsidRPr="004E0DC1">
        <w:t>Vice-President</w:t>
      </w:r>
      <w:r w:rsidRPr="004E0DC1">
        <w:rPr>
          <w:spacing w:val="-1"/>
        </w:rPr>
        <w:t xml:space="preserve"> </w:t>
      </w:r>
      <w:r w:rsidRPr="004E0DC1">
        <w:t>Finance will</w:t>
      </w:r>
      <w:r w:rsidRPr="004E0DC1">
        <w:rPr>
          <w:spacing w:val="-2"/>
        </w:rPr>
        <w:t xml:space="preserve"> </w:t>
      </w:r>
      <w:r w:rsidRPr="004E0DC1">
        <w:t>determine</w:t>
      </w:r>
      <w:r w:rsidRPr="004E0DC1">
        <w:rPr>
          <w:spacing w:val="-2"/>
        </w:rPr>
        <w:t xml:space="preserve"> </w:t>
      </w:r>
      <w:r w:rsidRPr="004E0DC1">
        <w:t>whether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cost</w:t>
      </w:r>
      <w:r w:rsidRPr="004E0DC1">
        <w:rPr>
          <w:spacing w:val="-2"/>
        </w:rPr>
        <w:t xml:space="preserve"> </w:t>
      </w:r>
      <w:r w:rsidRPr="004E0DC1">
        <w:t>shall</w:t>
      </w:r>
      <w:r w:rsidRPr="004E0DC1">
        <w:rPr>
          <w:spacing w:val="-1"/>
        </w:rPr>
        <w:t xml:space="preserve"> </w:t>
      </w:r>
      <w:r w:rsidRPr="004E0DC1">
        <w:t>be</w:t>
      </w:r>
      <w:r w:rsidRPr="004E0DC1">
        <w:rPr>
          <w:spacing w:val="-4"/>
        </w:rPr>
        <w:t xml:space="preserve"> </w:t>
      </w:r>
      <w:r w:rsidRPr="004E0DC1">
        <w:t>reimbursed</w:t>
      </w:r>
      <w:r w:rsidRPr="004E0DC1">
        <w:rPr>
          <w:spacing w:val="-2"/>
        </w:rPr>
        <w:t xml:space="preserve"> </w:t>
      </w:r>
      <w:r w:rsidRPr="004E0DC1">
        <w:t>according</w:t>
      </w:r>
      <w:r w:rsidRPr="004E0DC1">
        <w:rPr>
          <w:spacing w:val="-5"/>
        </w:rPr>
        <w:t xml:space="preserve"> </w:t>
      </w:r>
      <w:r w:rsidRPr="004E0DC1">
        <w:t>to</w:t>
      </w:r>
      <w:r w:rsidRPr="004E0DC1">
        <w:rPr>
          <w:spacing w:val="-6"/>
        </w:rPr>
        <w:t xml:space="preserve"> </w:t>
      </w:r>
      <w:r w:rsidRPr="004E0DC1">
        <w:t>the</w:t>
      </w:r>
      <w:r w:rsidRPr="004E0DC1">
        <w:rPr>
          <w:spacing w:val="-52"/>
        </w:rPr>
        <w:t xml:space="preserve"> </w:t>
      </w:r>
      <w:r w:rsidRPr="004E0DC1">
        <w:t>following</w:t>
      </w:r>
      <w:r w:rsidRPr="004E0DC1">
        <w:rPr>
          <w:spacing w:val="-4"/>
        </w:rPr>
        <w:t xml:space="preserve"> </w:t>
      </w:r>
      <w:r w:rsidRPr="004E0DC1">
        <w:t>very</w:t>
      </w:r>
      <w:r w:rsidRPr="004E0DC1">
        <w:rPr>
          <w:spacing w:val="-3"/>
        </w:rPr>
        <w:t xml:space="preserve"> </w:t>
      </w:r>
      <w:r w:rsidRPr="004E0DC1">
        <w:t>broad criteria:</w:t>
      </w:r>
    </w:p>
    <w:p w14:paraId="45BCB2B7" w14:textId="77777777" w:rsidR="00054F3F" w:rsidRPr="004E0DC1" w:rsidRDefault="00054F3F">
      <w:pPr>
        <w:spacing w:line="276" w:lineRule="auto"/>
        <w:sectPr w:rsidR="00054F3F" w:rsidRPr="004E0DC1">
          <w:pgSz w:w="12240" w:h="15840"/>
          <w:pgMar w:top="1360" w:right="1320" w:bottom="1000" w:left="1340" w:header="0" w:footer="802" w:gutter="0"/>
          <w:cols w:space="720"/>
        </w:sectPr>
      </w:pPr>
    </w:p>
    <w:p w14:paraId="7320EF6B" w14:textId="77777777" w:rsidR="00054F3F" w:rsidRPr="004E0DC1" w:rsidRDefault="00000000">
      <w:pPr>
        <w:pStyle w:val="ListParagraph"/>
        <w:numPr>
          <w:ilvl w:val="1"/>
          <w:numId w:val="9"/>
        </w:numPr>
        <w:tabs>
          <w:tab w:val="left" w:pos="1121"/>
        </w:tabs>
        <w:spacing w:before="81"/>
        <w:ind w:hanging="301"/>
      </w:pPr>
      <w:r w:rsidRPr="004E0DC1">
        <w:lastRenderedPageBreak/>
        <w:t>The</w:t>
      </w:r>
      <w:r w:rsidRPr="004E0DC1">
        <w:rPr>
          <w:spacing w:val="-2"/>
        </w:rPr>
        <w:t xml:space="preserve"> </w:t>
      </w:r>
      <w:r w:rsidRPr="004E0DC1">
        <w:t>cost</w:t>
      </w:r>
      <w:r w:rsidRPr="004E0DC1">
        <w:rPr>
          <w:spacing w:val="-2"/>
        </w:rPr>
        <w:t xml:space="preserve"> </w:t>
      </w:r>
      <w:r w:rsidRPr="004E0DC1">
        <w:t>should</w:t>
      </w:r>
      <w:r w:rsidRPr="004E0DC1">
        <w:rPr>
          <w:spacing w:val="-1"/>
        </w:rPr>
        <w:t xml:space="preserve"> </w:t>
      </w:r>
      <w:r w:rsidRPr="004E0DC1">
        <w:t>further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mandate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 group;</w:t>
      </w:r>
    </w:p>
    <w:p w14:paraId="518DCD03" w14:textId="77777777" w:rsidR="00054F3F" w:rsidRPr="004E0DC1" w:rsidRDefault="00000000">
      <w:pPr>
        <w:pStyle w:val="ListParagraph"/>
        <w:numPr>
          <w:ilvl w:val="1"/>
          <w:numId w:val="9"/>
        </w:numPr>
        <w:tabs>
          <w:tab w:val="left" w:pos="1133"/>
        </w:tabs>
        <w:ind w:left="1132" w:hanging="313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cost should</w:t>
      </w:r>
      <w:r w:rsidRPr="004E0DC1">
        <w:rPr>
          <w:spacing w:val="-1"/>
        </w:rPr>
        <w:t xml:space="preserve"> </w:t>
      </w:r>
      <w:r w:rsidRPr="004E0DC1">
        <w:t>be</w:t>
      </w:r>
      <w:r w:rsidRPr="004E0DC1">
        <w:rPr>
          <w:spacing w:val="-4"/>
        </w:rPr>
        <w:t xml:space="preserve"> </w:t>
      </w:r>
      <w:r w:rsidRPr="004E0DC1">
        <w:t>reasonable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4"/>
        </w:rPr>
        <w:t xml:space="preserve"> </w:t>
      </w:r>
      <w:r w:rsidRPr="004E0DC1">
        <w:t>not</w:t>
      </w:r>
      <w:r w:rsidRPr="004E0DC1">
        <w:rPr>
          <w:spacing w:val="-3"/>
        </w:rPr>
        <w:t xml:space="preserve"> </w:t>
      </w:r>
      <w:r w:rsidRPr="004E0DC1">
        <w:t>frivolous;</w:t>
      </w:r>
      <w:r w:rsidRPr="004E0DC1">
        <w:rPr>
          <w:spacing w:val="-1"/>
        </w:rPr>
        <w:t xml:space="preserve"> </w:t>
      </w:r>
      <w:r w:rsidRPr="004E0DC1">
        <w:t>and</w:t>
      </w:r>
    </w:p>
    <w:p w14:paraId="47FED0B8" w14:textId="77777777" w:rsidR="00054F3F" w:rsidRPr="004E0DC1" w:rsidRDefault="00000000">
      <w:pPr>
        <w:pStyle w:val="ListParagraph"/>
        <w:numPr>
          <w:ilvl w:val="1"/>
          <w:numId w:val="9"/>
        </w:numPr>
        <w:tabs>
          <w:tab w:val="left" w:pos="1123"/>
        </w:tabs>
        <w:spacing w:before="139"/>
        <w:ind w:left="1122" w:hanging="303"/>
      </w:pPr>
      <w:r w:rsidRPr="004E0DC1">
        <w:t>Any</w:t>
      </w:r>
      <w:r w:rsidRPr="004E0DC1">
        <w:rPr>
          <w:spacing w:val="-5"/>
        </w:rPr>
        <w:t xml:space="preserve"> </w:t>
      </w:r>
      <w:r w:rsidRPr="004E0DC1">
        <w:t>other</w:t>
      </w:r>
      <w:r w:rsidRPr="004E0DC1">
        <w:rPr>
          <w:spacing w:val="-4"/>
        </w:rPr>
        <w:t xml:space="preserve"> </w:t>
      </w:r>
      <w:r w:rsidRPr="004E0DC1">
        <w:t>criteria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Vice-President</w:t>
      </w:r>
      <w:r w:rsidRPr="004E0DC1">
        <w:rPr>
          <w:spacing w:val="-3"/>
        </w:rPr>
        <w:t xml:space="preserve"> </w:t>
      </w:r>
      <w:r w:rsidRPr="004E0DC1">
        <w:t>Finance</w:t>
      </w:r>
      <w:r w:rsidRPr="004E0DC1">
        <w:rPr>
          <w:spacing w:val="-3"/>
        </w:rPr>
        <w:t xml:space="preserve"> </w:t>
      </w:r>
      <w:r w:rsidRPr="004E0DC1">
        <w:t>deems</w:t>
      </w:r>
      <w:r w:rsidRPr="004E0DC1">
        <w:rPr>
          <w:spacing w:val="-2"/>
        </w:rPr>
        <w:t xml:space="preserve"> </w:t>
      </w:r>
      <w:r w:rsidRPr="004E0DC1">
        <w:t>relevant.</w:t>
      </w:r>
    </w:p>
    <w:p w14:paraId="1599FA83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4F2C3AFF" w14:textId="77777777" w:rsidR="00054F3F" w:rsidRPr="004E0DC1" w:rsidRDefault="00054F3F">
      <w:pPr>
        <w:pStyle w:val="BodyText"/>
        <w:spacing w:before="0"/>
        <w:ind w:left="0"/>
      </w:pPr>
    </w:p>
    <w:p w14:paraId="6EE02672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2"/>
        </w:rPr>
        <w:t xml:space="preserve"> </w:t>
      </w:r>
      <w:r w:rsidRPr="004E0DC1">
        <w:t>11</w:t>
      </w:r>
    </w:p>
    <w:p w14:paraId="282FCD24" w14:textId="77777777" w:rsidR="00054F3F" w:rsidRPr="004E0DC1" w:rsidRDefault="00000000">
      <w:pPr>
        <w:pStyle w:val="BodyText"/>
        <w:spacing w:before="136"/>
      </w:pPr>
      <w:r w:rsidRPr="004E0DC1">
        <w:rPr>
          <w:u w:val="single"/>
        </w:rPr>
        <w:t>Reimbursement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Appeals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Procedures</w:t>
      </w:r>
    </w:p>
    <w:p w14:paraId="4CDD9CF1" w14:textId="77777777" w:rsidR="00054F3F" w:rsidRPr="004E0DC1" w:rsidRDefault="00000000">
      <w:pPr>
        <w:pStyle w:val="ListParagraph"/>
        <w:numPr>
          <w:ilvl w:val="0"/>
          <w:numId w:val="8"/>
        </w:numPr>
        <w:tabs>
          <w:tab w:val="left" w:pos="415"/>
        </w:tabs>
        <w:spacing w:line="278" w:lineRule="auto"/>
        <w:ind w:right="730" w:firstLine="0"/>
      </w:pPr>
      <w:r w:rsidRPr="004E0DC1">
        <w:t>If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5"/>
        </w:rPr>
        <w:t xml:space="preserve"> </w:t>
      </w:r>
      <w:r w:rsidRPr="004E0DC1">
        <w:t>Vice-President</w:t>
      </w:r>
      <w:r w:rsidRPr="004E0DC1">
        <w:rPr>
          <w:spacing w:val="-2"/>
        </w:rPr>
        <w:t xml:space="preserve"> </w:t>
      </w:r>
      <w:r w:rsidRPr="004E0DC1">
        <w:t>Finance</w:t>
      </w:r>
      <w:r w:rsidRPr="004E0DC1">
        <w:rPr>
          <w:spacing w:val="-4"/>
        </w:rPr>
        <w:t xml:space="preserve"> </w:t>
      </w:r>
      <w:r w:rsidRPr="004E0DC1">
        <w:t>denies</w:t>
      </w:r>
      <w:r w:rsidRPr="004E0DC1">
        <w:rPr>
          <w:spacing w:val="-5"/>
        </w:rPr>
        <w:t xml:space="preserve"> </w:t>
      </w:r>
      <w:r w:rsidRPr="004E0DC1">
        <w:t>reimbursement,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individual</w:t>
      </w:r>
      <w:r w:rsidRPr="004E0DC1">
        <w:rPr>
          <w:spacing w:val="-2"/>
        </w:rPr>
        <w:t xml:space="preserve"> </w:t>
      </w:r>
      <w:r w:rsidRPr="004E0DC1">
        <w:t>seeking</w:t>
      </w:r>
      <w:r w:rsidRPr="004E0DC1">
        <w:rPr>
          <w:spacing w:val="-6"/>
        </w:rPr>
        <w:t xml:space="preserve"> </w:t>
      </w:r>
      <w:r w:rsidRPr="004E0DC1">
        <w:t>reimbursement</w:t>
      </w:r>
      <w:r w:rsidRPr="004E0DC1">
        <w:rPr>
          <w:spacing w:val="-2"/>
        </w:rPr>
        <w:t xml:space="preserve"> </w:t>
      </w:r>
      <w:r w:rsidRPr="004E0DC1">
        <w:t>may</w:t>
      </w:r>
      <w:r w:rsidRPr="004E0DC1">
        <w:rPr>
          <w:spacing w:val="-52"/>
        </w:rPr>
        <w:t xml:space="preserve"> </w:t>
      </w:r>
      <w:r w:rsidRPr="004E0DC1">
        <w:t>appeal to the Chair of the</w:t>
      </w:r>
      <w:r w:rsidRPr="004E0DC1">
        <w:rPr>
          <w:spacing w:val="1"/>
        </w:rPr>
        <w:t xml:space="preserve"> </w:t>
      </w:r>
      <w:r w:rsidRPr="004E0DC1">
        <w:t>GGC.</w:t>
      </w:r>
    </w:p>
    <w:p w14:paraId="6CDAB299" w14:textId="77777777" w:rsidR="00054F3F" w:rsidRPr="004E0DC1" w:rsidRDefault="00000000">
      <w:pPr>
        <w:pStyle w:val="ListParagraph"/>
        <w:numPr>
          <w:ilvl w:val="0"/>
          <w:numId w:val="8"/>
        </w:numPr>
        <w:tabs>
          <w:tab w:val="left" w:pos="413"/>
        </w:tabs>
        <w:spacing w:before="95"/>
        <w:ind w:left="412" w:hanging="313"/>
      </w:pPr>
      <w:r w:rsidRPr="004E0DC1">
        <w:t>The GGC</w:t>
      </w:r>
      <w:r w:rsidRPr="004E0DC1">
        <w:rPr>
          <w:spacing w:val="-2"/>
        </w:rPr>
        <w:t xml:space="preserve"> </w:t>
      </w:r>
      <w:r w:rsidRPr="004E0DC1">
        <w:t>must meet</w:t>
      </w:r>
      <w:r w:rsidRPr="004E0DC1">
        <w:rPr>
          <w:spacing w:val="1"/>
        </w:rPr>
        <w:t xml:space="preserve"> </w:t>
      </w:r>
      <w:r w:rsidRPr="004E0DC1">
        <w:t>within</w:t>
      </w:r>
      <w:r w:rsidRPr="004E0DC1">
        <w:rPr>
          <w:spacing w:val="-4"/>
        </w:rPr>
        <w:t xml:space="preserve"> </w:t>
      </w:r>
      <w:r w:rsidRPr="004E0DC1">
        <w:t>two</w:t>
      </w:r>
      <w:r w:rsidRPr="004E0DC1">
        <w:rPr>
          <w:spacing w:val="-4"/>
        </w:rPr>
        <w:t xml:space="preserve"> </w:t>
      </w:r>
      <w:r w:rsidRPr="004E0DC1">
        <w:t>(2)</w:t>
      </w:r>
      <w:r w:rsidRPr="004E0DC1">
        <w:rPr>
          <w:spacing w:val="-1"/>
        </w:rPr>
        <w:t xml:space="preserve"> </w:t>
      </w:r>
      <w:r w:rsidRPr="004E0DC1">
        <w:t>weeks of receiving</w:t>
      </w:r>
      <w:r w:rsidRPr="004E0DC1">
        <w:rPr>
          <w:spacing w:val="-4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request</w:t>
      </w:r>
      <w:r w:rsidRPr="004E0DC1">
        <w:rPr>
          <w:spacing w:val="1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appeal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3"/>
        </w:rPr>
        <w:t xml:space="preserve"> </w:t>
      </w:r>
      <w:r w:rsidRPr="004E0DC1">
        <w:t>hear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2"/>
        </w:rPr>
        <w:t xml:space="preserve"> </w:t>
      </w:r>
      <w:r w:rsidRPr="004E0DC1">
        <w:t>appeal.</w:t>
      </w:r>
    </w:p>
    <w:p w14:paraId="1D028AC0" w14:textId="77777777" w:rsidR="00054F3F" w:rsidRPr="004E0DC1" w:rsidRDefault="00000000">
      <w:pPr>
        <w:pStyle w:val="ListParagraph"/>
        <w:numPr>
          <w:ilvl w:val="0"/>
          <w:numId w:val="8"/>
        </w:numPr>
        <w:tabs>
          <w:tab w:val="left" w:pos="413"/>
        </w:tabs>
        <w:ind w:left="412" w:hanging="313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appellant will be</w:t>
      </w:r>
      <w:r w:rsidRPr="004E0DC1">
        <w:rPr>
          <w:spacing w:val="-1"/>
        </w:rPr>
        <w:t xml:space="preserve"> </w:t>
      </w:r>
      <w:r w:rsidRPr="004E0DC1">
        <w:t>given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opportunity</w:t>
      </w:r>
      <w:r w:rsidRPr="004E0DC1">
        <w:rPr>
          <w:spacing w:val="-4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be</w:t>
      </w:r>
      <w:r w:rsidRPr="004E0DC1">
        <w:rPr>
          <w:spacing w:val="-3"/>
        </w:rPr>
        <w:t xml:space="preserve"> </w:t>
      </w:r>
      <w:r w:rsidRPr="004E0DC1">
        <w:t>heard</w:t>
      </w:r>
      <w:r w:rsidRPr="004E0DC1">
        <w:rPr>
          <w:spacing w:val="-4"/>
        </w:rPr>
        <w:t xml:space="preserve"> </w:t>
      </w:r>
      <w:r w:rsidRPr="004E0DC1">
        <w:t>orally</w:t>
      </w:r>
      <w:r w:rsidRPr="004E0DC1">
        <w:rPr>
          <w:spacing w:val="-4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2"/>
        </w:rPr>
        <w:t xml:space="preserve"> </w:t>
      </w:r>
      <w:r w:rsidRPr="004E0DC1">
        <w:t>GGC.</w:t>
      </w:r>
    </w:p>
    <w:p w14:paraId="0591A246" w14:textId="77777777" w:rsidR="00054F3F" w:rsidRPr="004E0DC1" w:rsidRDefault="00000000">
      <w:pPr>
        <w:pStyle w:val="ListParagraph"/>
        <w:numPr>
          <w:ilvl w:val="0"/>
          <w:numId w:val="8"/>
        </w:numPr>
        <w:tabs>
          <w:tab w:val="left" w:pos="413"/>
        </w:tabs>
        <w:spacing w:before="139" w:line="276" w:lineRule="auto"/>
        <w:ind w:right="505" w:firstLine="0"/>
      </w:pPr>
      <w:r w:rsidRPr="004E0DC1">
        <w:t xml:space="preserve">The GGC will base their decision on the criteria listed in Article 10(4), </w:t>
      </w:r>
      <w:r w:rsidRPr="004E0DC1">
        <w:rPr>
          <w:i/>
        </w:rPr>
        <w:t xml:space="preserve">supra </w:t>
      </w:r>
      <w:r w:rsidRPr="004E0DC1">
        <w:t>and the merits of the</w:t>
      </w:r>
      <w:r w:rsidRPr="004E0DC1">
        <w:rPr>
          <w:spacing w:val="-52"/>
        </w:rPr>
        <w:t xml:space="preserve"> </w:t>
      </w:r>
      <w:r w:rsidRPr="004E0DC1">
        <w:t>appeal.</w:t>
      </w:r>
    </w:p>
    <w:p w14:paraId="3F0B0596" w14:textId="77777777" w:rsidR="00054F3F" w:rsidRPr="004E0DC1" w:rsidRDefault="00000000">
      <w:pPr>
        <w:pStyle w:val="ListParagraph"/>
        <w:numPr>
          <w:ilvl w:val="0"/>
          <w:numId w:val="8"/>
        </w:numPr>
        <w:tabs>
          <w:tab w:val="left" w:pos="413"/>
        </w:tabs>
        <w:spacing w:before="100"/>
        <w:ind w:left="412" w:hanging="313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decision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GGC</w:t>
      </w:r>
      <w:r w:rsidRPr="004E0DC1">
        <w:rPr>
          <w:spacing w:val="-3"/>
        </w:rPr>
        <w:t xml:space="preserve"> </w:t>
      </w:r>
      <w:r w:rsidRPr="004E0DC1">
        <w:t>shall be</w:t>
      </w:r>
      <w:r w:rsidRPr="004E0DC1">
        <w:rPr>
          <w:spacing w:val="-3"/>
        </w:rPr>
        <w:t xml:space="preserve"> </w:t>
      </w:r>
      <w:r w:rsidRPr="004E0DC1">
        <w:t>final.</w:t>
      </w:r>
    </w:p>
    <w:p w14:paraId="24E22123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121E06CC" w14:textId="77777777" w:rsidR="00054F3F" w:rsidRPr="004E0DC1" w:rsidRDefault="00054F3F">
      <w:pPr>
        <w:pStyle w:val="BodyText"/>
        <w:spacing w:before="0"/>
        <w:ind w:left="0"/>
      </w:pPr>
    </w:p>
    <w:p w14:paraId="24F773BD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2"/>
        </w:rPr>
        <w:t xml:space="preserve"> </w:t>
      </w:r>
      <w:r w:rsidRPr="004E0DC1">
        <w:t>12</w:t>
      </w:r>
    </w:p>
    <w:p w14:paraId="441FD2E8" w14:textId="77777777" w:rsidR="00054F3F" w:rsidRPr="004E0DC1" w:rsidRDefault="00000000">
      <w:pPr>
        <w:pStyle w:val="BodyText"/>
      </w:pPr>
      <w:r w:rsidRPr="004E0DC1">
        <w:rPr>
          <w:u w:val="single"/>
        </w:rPr>
        <w:t>Additional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Group</w:t>
      </w:r>
      <w:r w:rsidRPr="004E0DC1">
        <w:rPr>
          <w:spacing w:val="-3"/>
          <w:u w:val="single"/>
        </w:rPr>
        <w:t xml:space="preserve"> </w:t>
      </w:r>
      <w:r w:rsidRPr="004E0DC1">
        <w:rPr>
          <w:u w:val="single"/>
        </w:rPr>
        <w:t>Funding</w:t>
      </w:r>
    </w:p>
    <w:p w14:paraId="13EADF6E" w14:textId="77777777" w:rsidR="00054F3F" w:rsidRPr="004E0DC1" w:rsidRDefault="00000000">
      <w:pPr>
        <w:pStyle w:val="ListParagraph"/>
        <w:numPr>
          <w:ilvl w:val="0"/>
          <w:numId w:val="7"/>
        </w:numPr>
        <w:tabs>
          <w:tab w:val="left" w:pos="415"/>
        </w:tabs>
        <w:spacing w:line="276" w:lineRule="auto"/>
        <w:ind w:right="339" w:firstLine="0"/>
      </w:pPr>
      <w:r w:rsidRPr="004E0DC1">
        <w:t>Any group may apply at any time during the year to the GGC for Additional Group Funding. Notice</w:t>
      </w:r>
      <w:r w:rsidRPr="004E0DC1">
        <w:rPr>
          <w:spacing w:val="-52"/>
        </w:rPr>
        <w:t xml:space="preserve"> </w:t>
      </w:r>
      <w:r w:rsidRPr="004E0DC1">
        <w:t>of the application must be directed to the Chair of the GGC and copied to the Vice-President Finance.</w:t>
      </w:r>
      <w:r w:rsidRPr="004E0DC1">
        <w:rPr>
          <w:spacing w:val="1"/>
        </w:rPr>
        <w:t xml:space="preserve"> </w:t>
      </w:r>
      <w:r w:rsidRPr="004E0DC1">
        <w:t>Additional Group Funding will also be distributed on a reimbursement basis as set out in Article 10,</w:t>
      </w:r>
      <w:r w:rsidRPr="004E0DC1">
        <w:rPr>
          <w:spacing w:val="1"/>
        </w:rPr>
        <w:t xml:space="preserve"> </w:t>
      </w:r>
      <w:r w:rsidRPr="004E0DC1">
        <w:rPr>
          <w:i/>
        </w:rPr>
        <w:t>supra</w:t>
      </w:r>
      <w:r w:rsidRPr="004E0DC1">
        <w:t>.</w:t>
      </w:r>
    </w:p>
    <w:p w14:paraId="348A4DF0" w14:textId="77777777" w:rsidR="00054F3F" w:rsidRPr="004E0DC1" w:rsidRDefault="00000000">
      <w:pPr>
        <w:pStyle w:val="ListParagraph"/>
        <w:numPr>
          <w:ilvl w:val="0"/>
          <w:numId w:val="7"/>
        </w:numPr>
        <w:tabs>
          <w:tab w:val="left" w:pos="415"/>
        </w:tabs>
        <w:spacing w:before="100" w:line="278" w:lineRule="auto"/>
        <w:ind w:right="184" w:firstLine="0"/>
      </w:pPr>
      <w:r w:rsidRPr="004E0DC1">
        <w:t>All reimbursements of Additional Group Funding will come from the Additional Group Funding Line</w:t>
      </w:r>
      <w:r w:rsidRPr="004E0DC1">
        <w:rPr>
          <w:spacing w:val="-52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the M.L.S.A. Budget.</w:t>
      </w:r>
    </w:p>
    <w:p w14:paraId="38DCB4E6" w14:textId="77777777" w:rsidR="00054F3F" w:rsidRPr="004E0DC1" w:rsidRDefault="00000000">
      <w:pPr>
        <w:pStyle w:val="ListParagraph"/>
        <w:numPr>
          <w:ilvl w:val="0"/>
          <w:numId w:val="7"/>
        </w:numPr>
        <w:tabs>
          <w:tab w:val="left" w:pos="413"/>
        </w:tabs>
        <w:spacing w:before="97" w:line="276" w:lineRule="auto"/>
        <w:ind w:right="541" w:firstLine="0"/>
      </w:pPr>
      <w:r w:rsidRPr="004E0DC1">
        <w:t>The GGC will make recommendations for Additional Group Funding to the M.L.S.A. Council for</w:t>
      </w:r>
      <w:r w:rsidRPr="004E0DC1">
        <w:rPr>
          <w:spacing w:val="-52"/>
        </w:rPr>
        <w:t xml:space="preserve"> </w:t>
      </w:r>
      <w:r w:rsidRPr="004E0DC1">
        <w:t>approval.</w:t>
      </w:r>
    </w:p>
    <w:p w14:paraId="0614A4B0" w14:textId="77777777" w:rsidR="00054F3F" w:rsidRPr="004E0DC1" w:rsidRDefault="00000000">
      <w:pPr>
        <w:pStyle w:val="ListParagraph"/>
        <w:numPr>
          <w:ilvl w:val="0"/>
          <w:numId w:val="7"/>
        </w:numPr>
        <w:tabs>
          <w:tab w:val="left" w:pos="413"/>
        </w:tabs>
        <w:spacing w:before="99" w:line="276" w:lineRule="auto"/>
        <w:ind w:right="267" w:firstLine="0"/>
      </w:pPr>
      <w:r w:rsidRPr="004E0DC1">
        <w:t>The application must specify the requested amount. Any amount above $500 will not go to the GGC,</w:t>
      </w:r>
      <w:r w:rsidRPr="004E0DC1">
        <w:rPr>
          <w:spacing w:val="-52"/>
        </w:rPr>
        <w:t xml:space="preserve"> </w:t>
      </w:r>
      <w:r w:rsidRPr="004E0DC1">
        <w:t>but will</w:t>
      </w:r>
      <w:r w:rsidRPr="004E0DC1">
        <w:rPr>
          <w:spacing w:val="1"/>
        </w:rPr>
        <w:t xml:space="preserve"> </w:t>
      </w:r>
      <w:r w:rsidRPr="004E0DC1">
        <w:t>go directly</w:t>
      </w:r>
      <w:r w:rsidRPr="004E0DC1">
        <w:rPr>
          <w:spacing w:val="-3"/>
        </w:rPr>
        <w:t xml:space="preserve"> </w:t>
      </w:r>
      <w:r w:rsidRPr="004E0DC1">
        <w:t>to the</w:t>
      </w:r>
      <w:r w:rsidRPr="004E0DC1">
        <w:rPr>
          <w:spacing w:val="-2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Council.</w:t>
      </w:r>
    </w:p>
    <w:p w14:paraId="60FEB234" w14:textId="77777777" w:rsidR="00054F3F" w:rsidRPr="004E0DC1" w:rsidRDefault="00000000">
      <w:pPr>
        <w:pStyle w:val="ListParagraph"/>
        <w:numPr>
          <w:ilvl w:val="0"/>
          <w:numId w:val="7"/>
        </w:numPr>
        <w:tabs>
          <w:tab w:val="left" w:pos="413"/>
        </w:tabs>
        <w:spacing w:before="100" w:line="276" w:lineRule="auto"/>
        <w:ind w:right="293" w:firstLine="0"/>
      </w:pPr>
      <w:r w:rsidRPr="004E0DC1">
        <w:t>The application must be accompanied by a detailed budget including, at a minimum, the current</w:t>
      </w:r>
      <w:r w:rsidRPr="004E0DC1">
        <w:rPr>
          <w:spacing w:val="1"/>
        </w:rPr>
        <w:t xml:space="preserve"> </w:t>
      </w:r>
      <w:r w:rsidRPr="004E0DC1">
        <w:t>financial</w:t>
      </w:r>
      <w:r w:rsidRPr="004E0DC1">
        <w:rPr>
          <w:spacing w:val="-3"/>
        </w:rPr>
        <w:t xml:space="preserve"> </w:t>
      </w:r>
      <w:r w:rsidRPr="004E0DC1">
        <w:t>status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group,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overall costs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proposed</w:t>
      </w:r>
      <w:r w:rsidRPr="004E0DC1">
        <w:rPr>
          <w:spacing w:val="-4"/>
        </w:rPr>
        <w:t xml:space="preserve"> </w:t>
      </w:r>
      <w:r w:rsidRPr="004E0DC1">
        <w:t>event,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3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brief</w:t>
      </w:r>
      <w:r w:rsidRPr="004E0DC1">
        <w:rPr>
          <w:spacing w:val="-1"/>
        </w:rPr>
        <w:t xml:space="preserve"> </w:t>
      </w:r>
      <w:r w:rsidRPr="004E0DC1">
        <w:t>description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event.</w:t>
      </w:r>
    </w:p>
    <w:p w14:paraId="26074C8F" w14:textId="77777777" w:rsidR="00054F3F" w:rsidRPr="004E0DC1" w:rsidRDefault="00000000">
      <w:pPr>
        <w:pStyle w:val="ListParagraph"/>
        <w:numPr>
          <w:ilvl w:val="0"/>
          <w:numId w:val="7"/>
        </w:numPr>
        <w:tabs>
          <w:tab w:val="left" w:pos="413"/>
        </w:tabs>
        <w:spacing w:before="100" w:line="372" w:lineRule="auto"/>
        <w:ind w:right="889" w:firstLine="0"/>
      </w:pPr>
      <w:r w:rsidRPr="004E0DC1">
        <w:t>This</w:t>
      </w:r>
      <w:r w:rsidRPr="004E0DC1">
        <w:rPr>
          <w:spacing w:val="-3"/>
        </w:rPr>
        <w:t xml:space="preserve"> </w:t>
      </w:r>
      <w:r w:rsidRPr="004E0DC1">
        <w:t>Additional Group</w:t>
      </w:r>
      <w:r w:rsidRPr="004E0DC1">
        <w:rPr>
          <w:spacing w:val="-5"/>
        </w:rPr>
        <w:t xml:space="preserve"> </w:t>
      </w:r>
      <w:r w:rsidRPr="004E0DC1">
        <w:t>Funding</w:t>
      </w:r>
      <w:r w:rsidRPr="004E0DC1">
        <w:rPr>
          <w:spacing w:val="-4"/>
        </w:rPr>
        <w:t xml:space="preserve"> </w:t>
      </w:r>
      <w:r w:rsidRPr="004E0DC1">
        <w:t>shall</w:t>
      </w:r>
      <w:r w:rsidRPr="004E0DC1">
        <w:rPr>
          <w:spacing w:val="-5"/>
        </w:rPr>
        <w:t xml:space="preserve"> </w:t>
      </w:r>
      <w:r w:rsidRPr="004E0DC1">
        <w:t>be</w:t>
      </w:r>
      <w:r w:rsidRPr="004E0DC1">
        <w:rPr>
          <w:spacing w:val="-2"/>
        </w:rPr>
        <w:t xml:space="preserve"> </w:t>
      </w:r>
      <w:r w:rsidRPr="004E0DC1">
        <w:t>allocated</w:t>
      </w:r>
      <w:r w:rsidRPr="004E0DC1">
        <w:rPr>
          <w:spacing w:val="-4"/>
        </w:rPr>
        <w:t xml:space="preserve"> </w:t>
      </w:r>
      <w:r w:rsidRPr="004E0DC1">
        <w:t>on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basis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objective</w:t>
      </w:r>
      <w:r w:rsidRPr="004E0DC1">
        <w:rPr>
          <w:spacing w:val="-2"/>
        </w:rPr>
        <w:t xml:space="preserve"> </w:t>
      </w:r>
      <w:r w:rsidRPr="004E0DC1">
        <w:t>considerations</w:t>
      </w:r>
      <w:r w:rsidRPr="004E0DC1">
        <w:rPr>
          <w:spacing w:val="-4"/>
        </w:rPr>
        <w:t xml:space="preserve"> </w:t>
      </w:r>
      <w:r w:rsidRPr="004E0DC1">
        <w:t>that</w:t>
      </w:r>
      <w:r w:rsidRPr="004E0DC1">
        <w:rPr>
          <w:spacing w:val="-52"/>
        </w:rPr>
        <w:t xml:space="preserve"> </w:t>
      </w:r>
      <w:r w:rsidRPr="004E0DC1">
        <w:t>include</w:t>
      </w:r>
      <w:r w:rsidRPr="004E0DC1">
        <w:rPr>
          <w:spacing w:val="-1"/>
        </w:rPr>
        <w:t xml:space="preserve"> </w:t>
      </w:r>
      <w:r w:rsidRPr="004E0DC1">
        <w:t>but</w:t>
      </w:r>
      <w:r w:rsidRPr="004E0DC1">
        <w:rPr>
          <w:spacing w:val="-2"/>
        </w:rPr>
        <w:t xml:space="preserve"> </w:t>
      </w:r>
      <w:r w:rsidRPr="004E0DC1">
        <w:t>are</w:t>
      </w:r>
      <w:r w:rsidRPr="004E0DC1">
        <w:rPr>
          <w:spacing w:val="-2"/>
        </w:rPr>
        <w:t xml:space="preserve"> </w:t>
      </w:r>
      <w:r w:rsidRPr="004E0DC1">
        <w:t>not</w:t>
      </w:r>
      <w:r w:rsidRPr="004E0DC1">
        <w:rPr>
          <w:spacing w:val="-2"/>
        </w:rPr>
        <w:t xml:space="preserve"> </w:t>
      </w:r>
      <w:r w:rsidRPr="004E0DC1">
        <w:t>limited to:</w:t>
      </w:r>
    </w:p>
    <w:p w14:paraId="0110D15C" w14:textId="77777777" w:rsidR="00054F3F" w:rsidRPr="004E0DC1" w:rsidRDefault="00000000">
      <w:pPr>
        <w:pStyle w:val="ListParagraph"/>
        <w:numPr>
          <w:ilvl w:val="1"/>
          <w:numId w:val="7"/>
        </w:numPr>
        <w:tabs>
          <w:tab w:val="left" w:pos="1123"/>
        </w:tabs>
        <w:spacing w:before="0" w:line="252" w:lineRule="exact"/>
      </w:pPr>
      <w:r w:rsidRPr="004E0DC1">
        <w:t>Financial</w:t>
      </w:r>
      <w:r w:rsidRPr="004E0DC1">
        <w:rPr>
          <w:spacing w:val="-1"/>
        </w:rPr>
        <w:t xml:space="preserve"> </w:t>
      </w:r>
      <w:r w:rsidRPr="004E0DC1">
        <w:t>need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4"/>
        </w:rPr>
        <w:t xml:space="preserve"> </w:t>
      </w:r>
      <w:r w:rsidRPr="004E0DC1">
        <w:t>the group;</w:t>
      </w:r>
    </w:p>
    <w:p w14:paraId="7D3C6DDE" w14:textId="77777777" w:rsidR="00054F3F" w:rsidRPr="004E0DC1" w:rsidRDefault="00000000">
      <w:pPr>
        <w:pStyle w:val="ListParagraph"/>
        <w:numPr>
          <w:ilvl w:val="1"/>
          <w:numId w:val="7"/>
        </w:numPr>
        <w:tabs>
          <w:tab w:val="left" w:pos="1135"/>
        </w:tabs>
        <w:spacing w:before="136"/>
        <w:ind w:left="1134" w:hanging="315"/>
      </w:pPr>
      <w:r w:rsidRPr="004E0DC1">
        <w:t>Availability</w:t>
      </w:r>
      <w:r w:rsidRPr="004E0DC1">
        <w:rPr>
          <w:spacing w:val="-6"/>
        </w:rPr>
        <w:t xml:space="preserve"> </w:t>
      </w:r>
      <w:r w:rsidRPr="004E0DC1">
        <w:t>of</w:t>
      </w:r>
      <w:r w:rsidRPr="004E0DC1">
        <w:rPr>
          <w:spacing w:val="-5"/>
        </w:rPr>
        <w:t xml:space="preserve"> </w:t>
      </w:r>
      <w:r w:rsidRPr="004E0DC1">
        <w:t>M.L.S.A.</w:t>
      </w:r>
      <w:r w:rsidRPr="004E0DC1">
        <w:rPr>
          <w:spacing w:val="-3"/>
        </w:rPr>
        <w:t xml:space="preserve"> </w:t>
      </w:r>
      <w:r w:rsidRPr="004E0DC1">
        <w:t>resources;</w:t>
      </w:r>
      <w:r w:rsidRPr="004E0DC1">
        <w:rPr>
          <w:spacing w:val="-2"/>
        </w:rPr>
        <w:t xml:space="preserve"> </w:t>
      </w:r>
      <w:r w:rsidRPr="004E0DC1">
        <w:t>and</w:t>
      </w:r>
    </w:p>
    <w:p w14:paraId="124FC760" w14:textId="77777777" w:rsidR="00054F3F" w:rsidRPr="004E0DC1" w:rsidRDefault="00000000">
      <w:pPr>
        <w:pStyle w:val="ListParagraph"/>
        <w:numPr>
          <w:ilvl w:val="1"/>
          <w:numId w:val="7"/>
        </w:numPr>
        <w:tabs>
          <w:tab w:val="left" w:pos="1121"/>
        </w:tabs>
        <w:ind w:left="1120" w:hanging="301"/>
      </w:pPr>
      <w:r w:rsidRPr="004E0DC1">
        <w:t>Whether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purpose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Additional Group</w:t>
      </w:r>
      <w:r w:rsidRPr="004E0DC1">
        <w:rPr>
          <w:spacing w:val="-1"/>
        </w:rPr>
        <w:t xml:space="preserve"> </w:t>
      </w:r>
      <w:r w:rsidRPr="004E0DC1">
        <w:t>Funding</w:t>
      </w:r>
      <w:r w:rsidRPr="004E0DC1">
        <w:rPr>
          <w:spacing w:val="-5"/>
        </w:rPr>
        <w:t xml:space="preserve"> </w:t>
      </w:r>
      <w:r w:rsidRPr="004E0DC1">
        <w:t>is</w:t>
      </w:r>
      <w:r w:rsidRPr="004E0DC1">
        <w:rPr>
          <w:spacing w:val="-1"/>
        </w:rPr>
        <w:t xml:space="preserve"> </w:t>
      </w:r>
      <w:r w:rsidRPr="004E0DC1">
        <w:t>consistent</w:t>
      </w:r>
      <w:r w:rsidRPr="004E0DC1">
        <w:rPr>
          <w:spacing w:val="-1"/>
        </w:rPr>
        <w:t xml:space="preserve"> </w:t>
      </w:r>
      <w:r w:rsidRPr="004E0DC1">
        <w:t>with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group’s</w:t>
      </w:r>
      <w:r w:rsidRPr="004E0DC1">
        <w:rPr>
          <w:spacing w:val="-2"/>
        </w:rPr>
        <w:t xml:space="preserve"> </w:t>
      </w:r>
      <w:r w:rsidRPr="004E0DC1">
        <w:t>mandate.</w:t>
      </w:r>
    </w:p>
    <w:p w14:paraId="19A07848" w14:textId="77777777" w:rsidR="00054F3F" w:rsidRPr="004E0DC1" w:rsidRDefault="00000000">
      <w:pPr>
        <w:pStyle w:val="ListParagraph"/>
        <w:numPr>
          <w:ilvl w:val="0"/>
          <w:numId w:val="7"/>
        </w:numPr>
        <w:tabs>
          <w:tab w:val="left" w:pos="413"/>
        </w:tabs>
        <w:spacing w:line="276" w:lineRule="auto"/>
        <w:ind w:right="398" w:firstLine="0"/>
      </w:pPr>
      <w:r w:rsidRPr="004E0DC1">
        <w:t>There shall be no appeal from the decision of the GGC or M.L.S.A. Council in regard to Additional</w:t>
      </w:r>
      <w:r w:rsidRPr="004E0DC1">
        <w:rPr>
          <w:spacing w:val="-53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Funding.</w:t>
      </w:r>
    </w:p>
    <w:p w14:paraId="3C3323CB" w14:textId="77777777" w:rsidR="00054F3F" w:rsidRPr="004E0DC1" w:rsidRDefault="00054F3F">
      <w:pPr>
        <w:spacing w:line="276" w:lineRule="auto"/>
        <w:sectPr w:rsidR="00054F3F" w:rsidRPr="004E0DC1">
          <w:pgSz w:w="12240" w:h="15840"/>
          <w:pgMar w:top="1360" w:right="1320" w:bottom="1000" w:left="1340" w:header="0" w:footer="802" w:gutter="0"/>
          <w:cols w:space="720"/>
        </w:sectPr>
      </w:pPr>
    </w:p>
    <w:p w14:paraId="10F10116" w14:textId="77777777" w:rsidR="00054F3F" w:rsidRPr="004E0DC1" w:rsidRDefault="00000000">
      <w:pPr>
        <w:pStyle w:val="Heading1"/>
        <w:spacing w:before="81"/>
      </w:pPr>
      <w:r w:rsidRPr="004E0DC1">
        <w:lastRenderedPageBreak/>
        <w:t>Article</w:t>
      </w:r>
      <w:r w:rsidRPr="004E0DC1">
        <w:rPr>
          <w:spacing w:val="-2"/>
        </w:rPr>
        <w:t xml:space="preserve"> </w:t>
      </w:r>
      <w:r w:rsidRPr="004E0DC1">
        <w:t>13</w:t>
      </w:r>
    </w:p>
    <w:p w14:paraId="08C35068" w14:textId="77777777" w:rsidR="00054F3F" w:rsidRPr="004E0DC1" w:rsidRDefault="00000000">
      <w:pPr>
        <w:pStyle w:val="BodyText"/>
      </w:pPr>
      <w:r w:rsidRPr="004E0DC1">
        <w:rPr>
          <w:u w:val="single"/>
        </w:rPr>
        <w:t>Group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Auditing</w:t>
      </w:r>
      <w:r w:rsidRPr="004E0DC1">
        <w:rPr>
          <w:spacing w:val="-5"/>
          <w:u w:val="single"/>
        </w:rPr>
        <w:t xml:space="preserve"> </w:t>
      </w:r>
      <w:r w:rsidRPr="004E0DC1">
        <w:rPr>
          <w:u w:val="single"/>
        </w:rPr>
        <w:t>Procedures</w:t>
      </w:r>
    </w:p>
    <w:p w14:paraId="47F06E16" w14:textId="77777777" w:rsidR="00054F3F" w:rsidRPr="004E0DC1" w:rsidRDefault="00000000">
      <w:pPr>
        <w:pStyle w:val="ListParagraph"/>
        <w:numPr>
          <w:ilvl w:val="0"/>
          <w:numId w:val="6"/>
        </w:numPr>
        <w:tabs>
          <w:tab w:val="left" w:pos="413"/>
        </w:tabs>
        <w:spacing w:before="139" w:line="276" w:lineRule="auto"/>
        <w:ind w:right="727" w:firstLine="0"/>
      </w:pPr>
      <w:r w:rsidRPr="004E0DC1">
        <w:t>The GGC may audit the finances and activity of any Ratified M.L.S.A. Group at any time at the</w:t>
      </w:r>
      <w:r w:rsidRPr="004E0DC1">
        <w:rPr>
          <w:spacing w:val="-52"/>
        </w:rPr>
        <w:t xml:space="preserve"> </w:t>
      </w:r>
      <w:r w:rsidRPr="004E0DC1">
        <w:t>discretion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GGC.</w:t>
      </w:r>
    </w:p>
    <w:p w14:paraId="6DBC26B1" w14:textId="77777777" w:rsidR="00054F3F" w:rsidRPr="004E0DC1" w:rsidRDefault="00000000">
      <w:pPr>
        <w:pStyle w:val="ListParagraph"/>
        <w:numPr>
          <w:ilvl w:val="0"/>
          <w:numId w:val="6"/>
        </w:numPr>
        <w:tabs>
          <w:tab w:val="left" w:pos="413"/>
        </w:tabs>
        <w:spacing w:before="99"/>
        <w:ind w:left="412" w:hanging="313"/>
      </w:pPr>
      <w:r w:rsidRPr="004E0DC1">
        <w:t>The GGC</w:t>
      </w:r>
      <w:r w:rsidRPr="004E0DC1">
        <w:rPr>
          <w:spacing w:val="-2"/>
        </w:rPr>
        <w:t xml:space="preserve"> </w:t>
      </w:r>
      <w:r w:rsidRPr="004E0DC1">
        <w:t>must audit any</w:t>
      </w:r>
      <w:r w:rsidRPr="004E0DC1">
        <w:rPr>
          <w:spacing w:val="-4"/>
        </w:rPr>
        <w:t xml:space="preserve"> </w:t>
      </w:r>
      <w:r w:rsidRPr="004E0DC1">
        <w:t>Ratified</w:t>
      </w:r>
      <w:r w:rsidRPr="004E0DC1">
        <w:rPr>
          <w:spacing w:val="-2"/>
        </w:rPr>
        <w:t xml:space="preserve"> </w:t>
      </w:r>
      <w:r w:rsidRPr="004E0DC1">
        <w:t>M.L.S.A. Group</w:t>
      </w:r>
      <w:r w:rsidRPr="004E0DC1">
        <w:rPr>
          <w:spacing w:val="-6"/>
        </w:rPr>
        <w:t xml:space="preserve"> </w:t>
      </w:r>
      <w:r w:rsidRPr="004E0DC1">
        <w:t>at the</w:t>
      </w:r>
      <w:r w:rsidRPr="004E0DC1">
        <w:rPr>
          <w:spacing w:val="-1"/>
        </w:rPr>
        <w:t xml:space="preserve"> </w:t>
      </w:r>
      <w:r w:rsidRPr="004E0DC1">
        <w:t>request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no</w:t>
      </w:r>
      <w:r w:rsidRPr="004E0DC1">
        <w:rPr>
          <w:spacing w:val="-4"/>
        </w:rPr>
        <w:t xml:space="preserve"> </w:t>
      </w:r>
      <w:r w:rsidRPr="004E0DC1">
        <w:t>less</w:t>
      </w:r>
      <w:r w:rsidRPr="004E0DC1">
        <w:rPr>
          <w:spacing w:val="-3"/>
        </w:rPr>
        <w:t xml:space="preserve"> </w:t>
      </w:r>
      <w:r w:rsidRPr="004E0DC1">
        <w:t>than</w:t>
      </w:r>
      <w:r w:rsidRPr="004E0DC1">
        <w:rPr>
          <w:spacing w:val="-1"/>
        </w:rPr>
        <w:t xml:space="preserve"> </w:t>
      </w:r>
      <w:r w:rsidRPr="004E0DC1">
        <w:t>three (3)</w:t>
      </w:r>
      <w:r w:rsidRPr="004E0DC1">
        <w:rPr>
          <w:spacing w:val="-3"/>
        </w:rPr>
        <w:t xml:space="preserve"> </w:t>
      </w:r>
      <w:r w:rsidRPr="004E0DC1">
        <w:t>independent</w:t>
      </w:r>
    </w:p>
    <w:p w14:paraId="6625594C" w14:textId="77777777" w:rsidR="00054F3F" w:rsidRPr="004E0DC1" w:rsidRDefault="00000000">
      <w:pPr>
        <w:pStyle w:val="BodyText"/>
        <w:spacing w:before="38"/>
      </w:pPr>
      <w:r w:rsidRPr="004E0DC1">
        <w:t>M.L.S.A.</w:t>
      </w:r>
      <w:r w:rsidRPr="004E0DC1">
        <w:rPr>
          <w:spacing w:val="-2"/>
        </w:rPr>
        <w:t xml:space="preserve"> </w:t>
      </w:r>
      <w:r w:rsidRPr="004E0DC1">
        <w:t>members</w:t>
      </w:r>
      <w:r w:rsidRPr="004E0DC1">
        <w:rPr>
          <w:spacing w:val="-1"/>
        </w:rPr>
        <w:t xml:space="preserve"> </w:t>
      </w:r>
      <w:r w:rsidRPr="004E0DC1">
        <w:t>or</w:t>
      </w:r>
      <w:r w:rsidRPr="004E0DC1">
        <w:rPr>
          <w:spacing w:val="-3"/>
        </w:rPr>
        <w:t xml:space="preserve"> </w:t>
      </w:r>
      <w:r w:rsidRPr="004E0DC1">
        <w:t>at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request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Council.</w:t>
      </w:r>
    </w:p>
    <w:p w14:paraId="41DFA255" w14:textId="77777777" w:rsidR="00054F3F" w:rsidRPr="004E0DC1" w:rsidRDefault="00000000">
      <w:pPr>
        <w:pStyle w:val="ListParagraph"/>
        <w:numPr>
          <w:ilvl w:val="0"/>
          <w:numId w:val="6"/>
        </w:numPr>
        <w:tabs>
          <w:tab w:val="left" w:pos="413"/>
        </w:tabs>
        <w:ind w:left="412" w:hanging="313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GGC</w:t>
      </w:r>
      <w:r w:rsidRPr="004E0DC1">
        <w:rPr>
          <w:spacing w:val="-2"/>
        </w:rPr>
        <w:t xml:space="preserve"> </w:t>
      </w:r>
      <w:r w:rsidRPr="004E0DC1">
        <w:t>must</w:t>
      </w:r>
      <w:r w:rsidRPr="004E0DC1">
        <w:rPr>
          <w:spacing w:val="-1"/>
        </w:rPr>
        <w:t xml:space="preserve"> </w:t>
      </w:r>
      <w:r w:rsidRPr="004E0DC1">
        <w:t>audit any</w:t>
      </w:r>
      <w:r w:rsidRPr="004E0DC1">
        <w:rPr>
          <w:spacing w:val="-4"/>
        </w:rPr>
        <w:t xml:space="preserve"> </w:t>
      </w:r>
      <w:r w:rsidRPr="004E0DC1">
        <w:t>Ratified</w:t>
      </w:r>
      <w:r w:rsidRPr="004E0DC1">
        <w:rPr>
          <w:spacing w:val="-4"/>
        </w:rPr>
        <w:t xml:space="preserve"> </w:t>
      </w:r>
      <w:r w:rsidRPr="004E0DC1">
        <w:t>M.L.S.A. Group</w:t>
      </w:r>
      <w:r w:rsidRPr="004E0DC1">
        <w:rPr>
          <w:spacing w:val="-6"/>
        </w:rPr>
        <w:t xml:space="preserve"> </w:t>
      </w:r>
      <w:r w:rsidRPr="004E0DC1">
        <w:t>at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request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Vice-President</w:t>
      </w:r>
      <w:r w:rsidRPr="004E0DC1">
        <w:rPr>
          <w:spacing w:val="-1"/>
        </w:rPr>
        <w:t xml:space="preserve"> </w:t>
      </w:r>
      <w:r w:rsidRPr="004E0DC1">
        <w:t>Finance.</w:t>
      </w:r>
    </w:p>
    <w:p w14:paraId="3B637C08" w14:textId="77777777" w:rsidR="00054F3F" w:rsidRPr="004E0DC1" w:rsidRDefault="00000000">
      <w:pPr>
        <w:pStyle w:val="ListParagraph"/>
        <w:numPr>
          <w:ilvl w:val="0"/>
          <w:numId w:val="6"/>
        </w:numPr>
        <w:tabs>
          <w:tab w:val="left" w:pos="415"/>
        </w:tabs>
        <w:spacing w:line="276" w:lineRule="auto"/>
        <w:ind w:right="149" w:firstLine="0"/>
      </w:pPr>
      <w:r w:rsidRPr="004E0DC1">
        <w:t>A financial audit showing that the Ratified M.L.S.A. Group has misappropriated group funds or is any</w:t>
      </w:r>
      <w:r w:rsidRPr="004E0DC1">
        <w:rPr>
          <w:spacing w:val="-52"/>
        </w:rPr>
        <w:t xml:space="preserve"> </w:t>
      </w:r>
      <w:r w:rsidRPr="004E0DC1">
        <w:t xml:space="preserve">way inconsistent with the Financial Responsibilities listed in Article 6, </w:t>
      </w:r>
      <w:r w:rsidRPr="004E0DC1">
        <w:rPr>
          <w:i/>
        </w:rPr>
        <w:t xml:space="preserve">supra </w:t>
      </w:r>
      <w:r w:rsidRPr="004E0DC1">
        <w:t>may be sufficient grounds</w:t>
      </w:r>
      <w:r w:rsidRPr="004E0DC1">
        <w:rPr>
          <w:spacing w:val="1"/>
        </w:rPr>
        <w:t xml:space="preserve"> </w:t>
      </w:r>
      <w:r w:rsidRPr="004E0DC1">
        <w:t>for</w:t>
      </w:r>
      <w:r w:rsidRPr="004E0DC1">
        <w:rPr>
          <w:spacing w:val="-1"/>
        </w:rPr>
        <w:t xml:space="preserve"> </w:t>
      </w:r>
      <w:r w:rsidRPr="004E0DC1">
        <w:t>de-ratification.</w:t>
      </w:r>
    </w:p>
    <w:p w14:paraId="729A20FC" w14:textId="77777777" w:rsidR="00054F3F" w:rsidRPr="004E0DC1" w:rsidRDefault="00000000">
      <w:pPr>
        <w:pStyle w:val="ListParagraph"/>
        <w:numPr>
          <w:ilvl w:val="0"/>
          <w:numId w:val="6"/>
        </w:numPr>
        <w:tabs>
          <w:tab w:val="left" w:pos="413"/>
        </w:tabs>
        <w:spacing w:before="100" w:line="276" w:lineRule="auto"/>
        <w:ind w:right="207" w:firstLine="0"/>
      </w:pPr>
      <w:r w:rsidRPr="004E0DC1">
        <w:t>The CGC may declare a Ratified M.L.S.A. Group to be in good standing or bad standing after the</w:t>
      </w:r>
      <w:r w:rsidRPr="004E0DC1">
        <w:rPr>
          <w:spacing w:val="1"/>
        </w:rPr>
        <w:t xml:space="preserve"> </w:t>
      </w:r>
      <w:r w:rsidRPr="004E0DC1">
        <w:t>completion of the audit, or in the alternative may choose to proceed with de-ratification as per Article 17,</w:t>
      </w:r>
      <w:r w:rsidRPr="004E0DC1">
        <w:rPr>
          <w:spacing w:val="-52"/>
        </w:rPr>
        <w:t xml:space="preserve"> </w:t>
      </w:r>
      <w:r w:rsidRPr="004E0DC1">
        <w:rPr>
          <w:i/>
        </w:rPr>
        <w:t>infra</w:t>
      </w:r>
      <w:r w:rsidRPr="004E0DC1">
        <w:t>.</w:t>
      </w:r>
    </w:p>
    <w:p w14:paraId="1DF05AD6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28D97DD0" w14:textId="77777777" w:rsidR="00054F3F" w:rsidRPr="004E0DC1" w:rsidRDefault="00000000">
      <w:pPr>
        <w:pStyle w:val="Heading1"/>
        <w:spacing w:before="214"/>
      </w:pPr>
      <w:r w:rsidRPr="004E0DC1">
        <w:t>Article</w:t>
      </w:r>
      <w:r w:rsidRPr="004E0DC1">
        <w:rPr>
          <w:spacing w:val="-2"/>
        </w:rPr>
        <w:t xml:space="preserve"> </w:t>
      </w:r>
      <w:r w:rsidRPr="004E0DC1">
        <w:t>14</w:t>
      </w:r>
    </w:p>
    <w:p w14:paraId="3ABC65A3" w14:textId="77777777" w:rsidR="00054F3F" w:rsidRPr="004E0DC1" w:rsidRDefault="00000000">
      <w:pPr>
        <w:pStyle w:val="BodyText"/>
        <w:spacing w:before="139"/>
      </w:pPr>
      <w:r w:rsidRPr="004E0DC1">
        <w:rPr>
          <w:u w:val="single"/>
        </w:rPr>
        <w:t>Audit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Procedures</w:t>
      </w:r>
    </w:p>
    <w:p w14:paraId="6893E638" w14:textId="77777777" w:rsidR="00054F3F" w:rsidRPr="004E0DC1" w:rsidRDefault="00000000">
      <w:pPr>
        <w:pStyle w:val="ListParagraph"/>
        <w:numPr>
          <w:ilvl w:val="0"/>
          <w:numId w:val="5"/>
        </w:numPr>
        <w:tabs>
          <w:tab w:val="left" w:pos="413"/>
        </w:tabs>
        <w:spacing w:line="276" w:lineRule="auto"/>
        <w:ind w:right="127" w:firstLine="0"/>
      </w:pPr>
      <w:r w:rsidRPr="004E0DC1">
        <w:t>The GGC will give the Executive Officers of the group the opportunity to make an oral presentation to</w:t>
      </w:r>
      <w:r w:rsidRPr="004E0DC1">
        <w:rPr>
          <w:spacing w:val="-5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GGC.</w:t>
      </w:r>
    </w:p>
    <w:p w14:paraId="0CF3E18A" w14:textId="77777777" w:rsidR="00054F3F" w:rsidRPr="004E0DC1" w:rsidRDefault="00000000">
      <w:pPr>
        <w:pStyle w:val="ListParagraph"/>
        <w:numPr>
          <w:ilvl w:val="0"/>
          <w:numId w:val="5"/>
        </w:numPr>
        <w:tabs>
          <w:tab w:val="left" w:pos="413"/>
        </w:tabs>
        <w:spacing w:before="100" w:line="278" w:lineRule="auto"/>
        <w:ind w:right="193" w:firstLine="0"/>
      </w:pPr>
      <w:r w:rsidRPr="004E0DC1">
        <w:t>The GGC may ask to interview any active group member or M.L.S.A. member in connection with the</w:t>
      </w:r>
      <w:r w:rsidRPr="004E0DC1">
        <w:rPr>
          <w:spacing w:val="-52"/>
        </w:rPr>
        <w:t xml:space="preserve"> </w:t>
      </w:r>
      <w:r w:rsidRPr="004E0DC1">
        <w:t>audit</w:t>
      </w:r>
      <w:r w:rsidRPr="004E0DC1">
        <w:rPr>
          <w:spacing w:val="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group.</w:t>
      </w:r>
    </w:p>
    <w:p w14:paraId="032033E4" w14:textId="77777777" w:rsidR="00054F3F" w:rsidRPr="004E0DC1" w:rsidRDefault="00000000">
      <w:pPr>
        <w:pStyle w:val="ListParagraph"/>
        <w:numPr>
          <w:ilvl w:val="0"/>
          <w:numId w:val="5"/>
        </w:numPr>
        <w:tabs>
          <w:tab w:val="left" w:pos="413"/>
        </w:tabs>
        <w:spacing w:before="95" w:line="278" w:lineRule="auto"/>
        <w:ind w:right="205" w:firstLine="0"/>
      </w:pPr>
      <w:r w:rsidRPr="004E0DC1">
        <w:t>The group Audit Process shall require the Executive Officers of the group being audited to submit the</w:t>
      </w:r>
      <w:r w:rsidRPr="004E0DC1">
        <w:rPr>
          <w:spacing w:val="-52"/>
        </w:rPr>
        <w:t xml:space="preserve"> </w:t>
      </w:r>
      <w:r w:rsidRPr="004E0DC1">
        <w:t>following</w:t>
      </w:r>
      <w:r w:rsidRPr="004E0DC1">
        <w:rPr>
          <w:spacing w:val="-4"/>
        </w:rPr>
        <w:t xml:space="preserve"> </w:t>
      </w:r>
      <w:r w:rsidRPr="004E0DC1">
        <w:t>to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GGC, organized into</w:t>
      </w:r>
      <w:r w:rsidRPr="004E0DC1">
        <w:rPr>
          <w:spacing w:val="-1"/>
        </w:rPr>
        <w:t xml:space="preserve"> </w:t>
      </w:r>
      <w:r w:rsidRPr="004E0DC1">
        <w:t>a</w:t>
      </w:r>
      <w:r w:rsidRPr="004E0DC1">
        <w:rPr>
          <w:spacing w:val="-2"/>
        </w:rPr>
        <w:t xml:space="preserve"> </w:t>
      </w:r>
      <w:r w:rsidRPr="004E0DC1">
        <w:t>clearly</w:t>
      </w:r>
      <w:r w:rsidRPr="004E0DC1">
        <w:rPr>
          <w:spacing w:val="-3"/>
        </w:rPr>
        <w:t xml:space="preserve"> </w:t>
      </w:r>
      <w:r w:rsidRPr="004E0DC1">
        <w:t>labeled</w:t>
      </w:r>
      <w:r w:rsidRPr="004E0DC1">
        <w:rPr>
          <w:spacing w:val="-5"/>
        </w:rPr>
        <w:t xml:space="preserve"> </w:t>
      </w:r>
      <w:r w:rsidRPr="004E0DC1">
        <w:t>binder or</w:t>
      </w:r>
      <w:r w:rsidRPr="004E0DC1">
        <w:rPr>
          <w:spacing w:val="-1"/>
        </w:rPr>
        <w:t xml:space="preserve"> </w:t>
      </w:r>
      <w:r w:rsidRPr="004E0DC1">
        <w:t>folder:</w:t>
      </w:r>
    </w:p>
    <w:p w14:paraId="0573739E" w14:textId="77777777" w:rsidR="00054F3F" w:rsidRPr="004E0DC1" w:rsidRDefault="00000000">
      <w:pPr>
        <w:pStyle w:val="ListParagraph"/>
        <w:numPr>
          <w:ilvl w:val="1"/>
          <w:numId w:val="5"/>
        </w:numPr>
        <w:tabs>
          <w:tab w:val="left" w:pos="1123"/>
        </w:tabs>
        <w:spacing w:before="97"/>
      </w:pPr>
      <w:r w:rsidRPr="004E0DC1">
        <w:t>Receipts</w:t>
      </w:r>
      <w:r w:rsidRPr="004E0DC1">
        <w:rPr>
          <w:spacing w:val="-2"/>
        </w:rPr>
        <w:t xml:space="preserve"> </w:t>
      </w:r>
      <w:r w:rsidRPr="004E0DC1">
        <w:t>or</w:t>
      </w:r>
      <w:r w:rsidRPr="004E0DC1">
        <w:rPr>
          <w:spacing w:val="-3"/>
        </w:rPr>
        <w:t xml:space="preserve"> </w:t>
      </w:r>
      <w:r w:rsidRPr="004E0DC1">
        <w:t>accounts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all group</w:t>
      </w:r>
      <w:r w:rsidRPr="004E0DC1">
        <w:rPr>
          <w:spacing w:val="-1"/>
        </w:rPr>
        <w:t xml:space="preserve"> </w:t>
      </w:r>
      <w:r w:rsidRPr="004E0DC1">
        <w:t>expenses</w:t>
      </w:r>
      <w:r w:rsidRPr="004E0DC1">
        <w:rPr>
          <w:spacing w:val="-1"/>
        </w:rPr>
        <w:t xml:space="preserve"> </w:t>
      </w:r>
      <w:r w:rsidRPr="004E0DC1">
        <w:t>paid</w:t>
      </w:r>
      <w:r w:rsidRPr="004E0DC1">
        <w:rPr>
          <w:spacing w:val="-4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with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monies,</w:t>
      </w:r>
      <w:r w:rsidRPr="004E0DC1">
        <w:rPr>
          <w:spacing w:val="-1"/>
        </w:rPr>
        <w:t xml:space="preserve"> </w:t>
      </w:r>
      <w:r w:rsidRPr="004E0DC1">
        <w:t>whether</w:t>
      </w:r>
      <w:r w:rsidRPr="004E0DC1">
        <w:rPr>
          <w:spacing w:val="-1"/>
        </w:rPr>
        <w:t xml:space="preserve"> </w:t>
      </w:r>
      <w:r w:rsidRPr="004E0DC1">
        <w:t>from</w:t>
      </w:r>
      <w:r w:rsidRPr="004E0DC1">
        <w:rPr>
          <w:spacing w:val="-5"/>
        </w:rPr>
        <w:t xml:space="preserve"> </w:t>
      </w:r>
      <w:r w:rsidRPr="004E0DC1">
        <w:t>the</w:t>
      </w:r>
    </w:p>
    <w:p w14:paraId="39273A4F" w14:textId="77777777" w:rsidR="00054F3F" w:rsidRPr="004E0DC1" w:rsidRDefault="00000000">
      <w:pPr>
        <w:pStyle w:val="BodyText"/>
        <w:spacing w:before="37" w:line="276" w:lineRule="auto"/>
        <w:ind w:left="820" w:right="735"/>
      </w:pPr>
      <w:r w:rsidRPr="004E0DC1">
        <w:t>M.L.S.A. or outside sources, including any Cheque Requisition Forms submitted for group</w:t>
      </w:r>
      <w:r w:rsidRPr="004E0DC1">
        <w:rPr>
          <w:spacing w:val="-52"/>
        </w:rPr>
        <w:t xml:space="preserve"> </w:t>
      </w:r>
      <w:r w:rsidRPr="004E0DC1">
        <w:t>events.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receipts:</w:t>
      </w:r>
    </w:p>
    <w:p w14:paraId="30F4C53A" w14:textId="77777777" w:rsidR="00054F3F" w:rsidRPr="004E0DC1" w:rsidRDefault="00000000">
      <w:pPr>
        <w:pStyle w:val="ListParagraph"/>
        <w:numPr>
          <w:ilvl w:val="3"/>
          <w:numId w:val="4"/>
        </w:numPr>
        <w:tabs>
          <w:tab w:val="left" w:pos="1805"/>
        </w:tabs>
        <w:spacing w:before="100" w:line="276" w:lineRule="auto"/>
        <w:ind w:right="569" w:firstLine="0"/>
      </w:pPr>
      <w:r w:rsidRPr="004E0DC1">
        <w:t>Will</w:t>
      </w:r>
      <w:r w:rsidRPr="004E0DC1">
        <w:rPr>
          <w:spacing w:val="-3"/>
        </w:rPr>
        <w:t xml:space="preserve"> </w:t>
      </w:r>
      <w:r w:rsidRPr="004E0DC1">
        <w:t>be</w:t>
      </w:r>
      <w:r w:rsidRPr="004E0DC1">
        <w:rPr>
          <w:spacing w:val="-3"/>
        </w:rPr>
        <w:t xml:space="preserve"> </w:t>
      </w:r>
      <w:r w:rsidRPr="004E0DC1">
        <w:t>organized</w:t>
      </w:r>
      <w:r w:rsidRPr="004E0DC1">
        <w:rPr>
          <w:spacing w:val="-3"/>
        </w:rPr>
        <w:t xml:space="preserve"> </w:t>
      </w:r>
      <w:r w:rsidRPr="004E0DC1">
        <w:t>chronologically</w:t>
      </w:r>
      <w:r w:rsidRPr="004E0DC1">
        <w:rPr>
          <w:spacing w:val="-6"/>
        </w:rPr>
        <w:t xml:space="preserve"> </w:t>
      </w:r>
      <w:r w:rsidRPr="004E0DC1">
        <w:t>according</w:t>
      </w:r>
      <w:r w:rsidRPr="004E0DC1">
        <w:rPr>
          <w:spacing w:val="-6"/>
        </w:rPr>
        <w:t xml:space="preserve"> </w:t>
      </w:r>
      <w:r w:rsidRPr="004E0DC1">
        <w:t>to</w:t>
      </w:r>
      <w:r w:rsidRPr="004E0DC1">
        <w:rPr>
          <w:spacing w:val="-4"/>
        </w:rPr>
        <w:t xml:space="preserve"> </w:t>
      </w:r>
      <w:r w:rsidRPr="004E0DC1">
        <w:t>which</w:t>
      </w:r>
      <w:r w:rsidRPr="004E0DC1">
        <w:rPr>
          <w:spacing w:val="-3"/>
        </w:rPr>
        <w:t xml:space="preserve"> </w:t>
      </w:r>
      <w:r w:rsidRPr="004E0DC1">
        <w:t>event/meeting/activity</w:t>
      </w:r>
      <w:r w:rsidRPr="004E0DC1">
        <w:rPr>
          <w:spacing w:val="-6"/>
        </w:rPr>
        <w:t xml:space="preserve"> </w:t>
      </w:r>
      <w:r w:rsidRPr="004E0DC1">
        <w:t>they</w:t>
      </w:r>
      <w:r w:rsidRPr="004E0DC1">
        <w:rPr>
          <w:spacing w:val="-52"/>
        </w:rPr>
        <w:t xml:space="preserve"> </w:t>
      </w:r>
      <w:r w:rsidRPr="004E0DC1">
        <w:t>were for; and</w:t>
      </w:r>
    </w:p>
    <w:p w14:paraId="393F1923" w14:textId="77777777" w:rsidR="00054F3F" w:rsidRPr="004E0DC1" w:rsidRDefault="00000000">
      <w:pPr>
        <w:pStyle w:val="ListParagraph"/>
        <w:numPr>
          <w:ilvl w:val="3"/>
          <w:numId w:val="4"/>
        </w:numPr>
        <w:tabs>
          <w:tab w:val="left" w:pos="1864"/>
        </w:tabs>
        <w:spacing w:before="100" w:line="276" w:lineRule="auto"/>
        <w:ind w:right="342" w:firstLine="0"/>
      </w:pPr>
      <w:r w:rsidRPr="004E0DC1">
        <w:t>Will be</w:t>
      </w:r>
      <w:r w:rsidRPr="004E0DC1">
        <w:rPr>
          <w:spacing w:val="-1"/>
        </w:rPr>
        <w:t xml:space="preserve"> </w:t>
      </w:r>
      <w:r w:rsidRPr="004E0DC1">
        <w:t>accompanied</w:t>
      </w:r>
      <w:r w:rsidRPr="004E0DC1">
        <w:rPr>
          <w:spacing w:val="-1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a</w:t>
      </w:r>
      <w:r w:rsidRPr="004E0DC1">
        <w:rPr>
          <w:spacing w:val="-1"/>
        </w:rPr>
        <w:t xml:space="preserve"> </w:t>
      </w:r>
      <w:r w:rsidRPr="004E0DC1">
        <w:t>specific</w:t>
      </w:r>
      <w:r w:rsidRPr="004E0DC1">
        <w:rPr>
          <w:spacing w:val="-1"/>
        </w:rPr>
        <w:t xml:space="preserve"> </w:t>
      </w:r>
      <w:r w:rsidRPr="004E0DC1">
        <w:t>description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item</w:t>
      </w:r>
      <w:r w:rsidRPr="004E0DC1">
        <w:rPr>
          <w:spacing w:val="-5"/>
        </w:rPr>
        <w:t xml:space="preserve"> </w:t>
      </w:r>
      <w:r w:rsidRPr="004E0DC1">
        <w:t>or</w:t>
      </w:r>
      <w:r w:rsidRPr="004E0DC1">
        <w:rPr>
          <w:spacing w:val="-1"/>
        </w:rPr>
        <w:t xml:space="preserve"> </w:t>
      </w:r>
      <w:r w:rsidRPr="004E0DC1">
        <w:t>service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how</w:t>
      </w:r>
      <w:r w:rsidRPr="004E0DC1">
        <w:rPr>
          <w:spacing w:val="-5"/>
        </w:rPr>
        <w:t xml:space="preserve"> </w:t>
      </w:r>
      <w:r w:rsidRPr="004E0DC1">
        <w:t>it was</w:t>
      </w:r>
      <w:r w:rsidRPr="004E0DC1">
        <w:rPr>
          <w:spacing w:val="-52"/>
        </w:rPr>
        <w:t xml:space="preserve"> </w:t>
      </w:r>
      <w:r w:rsidRPr="004E0DC1">
        <w:t>used;</w:t>
      </w:r>
    </w:p>
    <w:p w14:paraId="44B4301A" w14:textId="77777777" w:rsidR="00054F3F" w:rsidRPr="004E0DC1" w:rsidRDefault="00000000">
      <w:pPr>
        <w:pStyle w:val="ListParagraph"/>
        <w:numPr>
          <w:ilvl w:val="1"/>
          <w:numId w:val="5"/>
        </w:numPr>
        <w:tabs>
          <w:tab w:val="left" w:pos="1135"/>
        </w:tabs>
        <w:spacing w:before="99" w:line="276" w:lineRule="auto"/>
        <w:ind w:left="820" w:right="1049" w:firstLine="0"/>
      </w:pPr>
      <w:r w:rsidRPr="004E0DC1">
        <w:t>A</w:t>
      </w:r>
      <w:r w:rsidRPr="004E0DC1">
        <w:rPr>
          <w:spacing w:val="-6"/>
        </w:rPr>
        <w:t xml:space="preserve"> </w:t>
      </w:r>
      <w:r w:rsidRPr="004E0DC1">
        <w:t>list</w:t>
      </w:r>
      <w:r w:rsidRPr="004E0DC1">
        <w:rPr>
          <w:spacing w:val="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all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3"/>
        </w:rPr>
        <w:t xml:space="preserve"> </w:t>
      </w:r>
      <w:r w:rsidRPr="004E0DC1">
        <w:t>assets</w:t>
      </w:r>
      <w:r w:rsidRPr="004E0DC1">
        <w:rPr>
          <w:spacing w:val="-3"/>
        </w:rPr>
        <w:t xml:space="preserve"> </w:t>
      </w:r>
      <w:r w:rsidRPr="004E0DC1">
        <w:t>greater</w:t>
      </w:r>
      <w:r w:rsidRPr="004E0DC1">
        <w:rPr>
          <w:spacing w:val="-2"/>
        </w:rPr>
        <w:t xml:space="preserve"> </w:t>
      </w:r>
      <w:r w:rsidRPr="004E0DC1">
        <w:t>than</w:t>
      </w:r>
      <w:r w:rsidRPr="004E0DC1">
        <w:rPr>
          <w:spacing w:val="-1"/>
        </w:rPr>
        <w:t xml:space="preserve"> </w:t>
      </w:r>
      <w:r w:rsidRPr="004E0DC1">
        <w:t>$20</w:t>
      </w:r>
      <w:r w:rsidRPr="004E0DC1">
        <w:rPr>
          <w:spacing w:val="-3"/>
        </w:rPr>
        <w:t xml:space="preserve"> </w:t>
      </w:r>
      <w:r w:rsidRPr="004E0DC1">
        <w:t>purchased</w:t>
      </w:r>
      <w:r w:rsidRPr="004E0DC1">
        <w:rPr>
          <w:spacing w:val="-3"/>
        </w:rPr>
        <w:t xml:space="preserve"> </w:t>
      </w:r>
      <w:r w:rsidRPr="004E0DC1">
        <w:t>during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current School</w:t>
      </w:r>
      <w:r w:rsidRPr="004E0DC1">
        <w:rPr>
          <w:spacing w:val="-4"/>
        </w:rPr>
        <w:t xml:space="preserve"> </w:t>
      </w:r>
      <w:r w:rsidRPr="004E0DC1">
        <w:t>Year,</w:t>
      </w:r>
      <w:r w:rsidRPr="004E0DC1">
        <w:rPr>
          <w:spacing w:val="-52"/>
        </w:rPr>
        <w:t xml:space="preserve"> </w:t>
      </w:r>
      <w:r w:rsidRPr="004E0DC1">
        <w:t>including:</w:t>
      </w:r>
    </w:p>
    <w:p w14:paraId="4FA62DDC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805"/>
        </w:tabs>
        <w:spacing w:before="101"/>
        <w:ind w:hanging="265"/>
      </w:pPr>
      <w:r w:rsidRPr="004E0DC1">
        <w:t>A</w:t>
      </w:r>
      <w:r w:rsidRPr="004E0DC1">
        <w:rPr>
          <w:spacing w:val="-3"/>
        </w:rPr>
        <w:t xml:space="preserve"> </w:t>
      </w:r>
      <w:r w:rsidRPr="004E0DC1">
        <w:t>description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each</w:t>
      </w:r>
      <w:r w:rsidRPr="004E0DC1">
        <w:rPr>
          <w:spacing w:val="-4"/>
        </w:rPr>
        <w:t xml:space="preserve"> </w:t>
      </w:r>
      <w:r w:rsidRPr="004E0DC1">
        <w:t>item;</w:t>
      </w:r>
    </w:p>
    <w:p w14:paraId="353A37A6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864"/>
        </w:tabs>
        <w:ind w:left="1863" w:hanging="324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cost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each</w:t>
      </w:r>
      <w:r w:rsidRPr="004E0DC1">
        <w:rPr>
          <w:spacing w:val="-2"/>
        </w:rPr>
        <w:t xml:space="preserve"> </w:t>
      </w:r>
      <w:r w:rsidRPr="004E0DC1">
        <w:t>item;</w:t>
      </w:r>
    </w:p>
    <w:p w14:paraId="1575B645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924"/>
        </w:tabs>
        <w:ind w:left="1923" w:hanging="384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date</w:t>
      </w:r>
      <w:r w:rsidRPr="004E0DC1">
        <w:rPr>
          <w:spacing w:val="-2"/>
        </w:rPr>
        <w:t xml:space="preserve"> </w:t>
      </w:r>
      <w:r w:rsidRPr="004E0DC1">
        <w:t>the item</w:t>
      </w:r>
      <w:r w:rsidRPr="004E0DC1">
        <w:rPr>
          <w:spacing w:val="-4"/>
        </w:rPr>
        <w:t xml:space="preserve"> </w:t>
      </w:r>
      <w:r w:rsidRPr="004E0DC1">
        <w:t>was acquired</w:t>
      </w:r>
      <w:r w:rsidRPr="004E0DC1">
        <w:rPr>
          <w:spacing w:val="-2"/>
        </w:rPr>
        <w:t xml:space="preserve"> </w:t>
      </w:r>
      <w:r w:rsidRPr="004E0DC1">
        <w:t>by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3"/>
        </w:rPr>
        <w:t xml:space="preserve"> </w:t>
      </w:r>
      <w:r w:rsidRPr="004E0DC1">
        <w:t>group;</w:t>
      </w:r>
    </w:p>
    <w:p w14:paraId="5FDE3C2C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915"/>
        </w:tabs>
        <w:ind w:left="1914" w:hanging="375"/>
      </w:pPr>
      <w:r w:rsidRPr="004E0DC1">
        <w:t>Where</w:t>
      </w:r>
      <w:r w:rsidRPr="004E0DC1">
        <w:rPr>
          <w:spacing w:val="-3"/>
        </w:rPr>
        <w:t xml:space="preserve"> </w:t>
      </w:r>
      <w:r w:rsidRPr="004E0DC1">
        <w:t>each item</w:t>
      </w:r>
      <w:r w:rsidRPr="004E0DC1">
        <w:rPr>
          <w:spacing w:val="-4"/>
        </w:rPr>
        <w:t xml:space="preserve"> </w:t>
      </w:r>
      <w:r w:rsidRPr="004E0DC1">
        <w:t>is</w:t>
      </w:r>
      <w:r w:rsidRPr="004E0DC1">
        <w:rPr>
          <w:spacing w:val="-1"/>
        </w:rPr>
        <w:t xml:space="preserve"> </w:t>
      </w:r>
      <w:r w:rsidRPr="004E0DC1">
        <w:t>currently</w:t>
      </w:r>
      <w:r w:rsidRPr="004E0DC1">
        <w:rPr>
          <w:spacing w:val="-3"/>
        </w:rPr>
        <w:t xml:space="preserve"> </w:t>
      </w:r>
      <w:r w:rsidRPr="004E0DC1">
        <w:t>being</w:t>
      </w:r>
      <w:r w:rsidRPr="004E0DC1">
        <w:rPr>
          <w:spacing w:val="-3"/>
        </w:rPr>
        <w:t xml:space="preserve"> </w:t>
      </w:r>
      <w:r w:rsidRPr="004E0DC1">
        <w:t>stored;</w:t>
      </w:r>
      <w:r w:rsidRPr="004E0DC1">
        <w:rPr>
          <w:spacing w:val="-3"/>
        </w:rPr>
        <w:t xml:space="preserve"> </w:t>
      </w:r>
      <w:r w:rsidRPr="004E0DC1">
        <w:t>and</w:t>
      </w:r>
    </w:p>
    <w:p w14:paraId="6BB74C48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852"/>
        </w:tabs>
        <w:spacing w:before="139"/>
        <w:ind w:left="1851" w:hanging="312"/>
      </w:pPr>
      <w:r w:rsidRPr="004E0DC1">
        <w:t>Where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item</w:t>
      </w:r>
      <w:r w:rsidRPr="004E0DC1">
        <w:rPr>
          <w:spacing w:val="-5"/>
        </w:rPr>
        <w:t xml:space="preserve"> </w:t>
      </w:r>
      <w:r w:rsidRPr="004E0DC1">
        <w:t>will</w:t>
      </w:r>
      <w:r w:rsidRPr="004E0DC1">
        <w:rPr>
          <w:spacing w:val="1"/>
        </w:rPr>
        <w:t xml:space="preserve"> </w:t>
      </w:r>
      <w:r w:rsidRPr="004E0DC1">
        <w:t>be</w:t>
      </w:r>
      <w:r w:rsidRPr="004E0DC1">
        <w:rPr>
          <w:spacing w:val="-3"/>
        </w:rPr>
        <w:t xml:space="preserve"> </w:t>
      </w:r>
      <w:r w:rsidRPr="004E0DC1">
        <w:t>stored</w:t>
      </w:r>
      <w:r w:rsidRPr="004E0DC1">
        <w:rPr>
          <w:spacing w:val="-1"/>
        </w:rPr>
        <w:t xml:space="preserve"> </w:t>
      </w:r>
      <w:r w:rsidRPr="004E0DC1">
        <w:t>after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end</w:t>
      </w:r>
      <w:r w:rsidRPr="004E0DC1">
        <w:rPr>
          <w:spacing w:val="-1"/>
        </w:rPr>
        <w:t xml:space="preserve"> </w:t>
      </w:r>
      <w:r w:rsidRPr="004E0DC1">
        <w:t>of the</w:t>
      </w:r>
      <w:r w:rsidRPr="004E0DC1">
        <w:rPr>
          <w:spacing w:val="-1"/>
        </w:rPr>
        <w:t xml:space="preserve"> </w:t>
      </w:r>
      <w:r w:rsidRPr="004E0DC1">
        <w:t>current School Year.</w:t>
      </w:r>
    </w:p>
    <w:p w14:paraId="71F6605D" w14:textId="77777777" w:rsidR="00054F3F" w:rsidRPr="004E0DC1" w:rsidRDefault="00000000">
      <w:pPr>
        <w:pStyle w:val="ListParagraph"/>
        <w:numPr>
          <w:ilvl w:val="1"/>
          <w:numId w:val="5"/>
        </w:numPr>
        <w:tabs>
          <w:tab w:val="left" w:pos="1123"/>
        </w:tabs>
      </w:pPr>
      <w:r w:rsidRPr="004E0DC1">
        <w:t>A</w:t>
      </w:r>
      <w:r w:rsidRPr="004E0DC1">
        <w:rPr>
          <w:spacing w:val="-5"/>
        </w:rPr>
        <w:t xml:space="preserve"> </w:t>
      </w:r>
      <w:r w:rsidRPr="004E0DC1">
        <w:t>list of</w:t>
      </w:r>
      <w:r w:rsidRPr="004E0DC1">
        <w:rPr>
          <w:spacing w:val="-1"/>
        </w:rPr>
        <w:t xml:space="preserve"> </w:t>
      </w:r>
      <w:r w:rsidRPr="004E0DC1">
        <w:t>any</w:t>
      </w:r>
      <w:r w:rsidRPr="004E0DC1">
        <w:rPr>
          <w:spacing w:val="-3"/>
        </w:rPr>
        <w:t xml:space="preserve"> </w:t>
      </w:r>
      <w:r w:rsidRPr="004E0DC1">
        <w:t>and</w:t>
      </w:r>
      <w:r w:rsidRPr="004E0DC1">
        <w:rPr>
          <w:spacing w:val="-3"/>
        </w:rPr>
        <w:t xml:space="preserve"> </w:t>
      </w:r>
      <w:r w:rsidRPr="004E0DC1">
        <w:t>all</w:t>
      </w:r>
      <w:r w:rsidRPr="004E0DC1">
        <w:rPr>
          <w:spacing w:val="1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assets</w:t>
      </w:r>
      <w:r w:rsidRPr="004E0DC1">
        <w:rPr>
          <w:spacing w:val="-1"/>
        </w:rPr>
        <w:t xml:space="preserve"> </w:t>
      </w:r>
      <w:r w:rsidRPr="004E0DC1">
        <w:t>purchased</w:t>
      </w:r>
      <w:r w:rsidRPr="004E0DC1">
        <w:rPr>
          <w:spacing w:val="-1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prior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current School Year,</w:t>
      </w:r>
    </w:p>
    <w:p w14:paraId="13DBB385" w14:textId="77777777" w:rsidR="00054F3F" w:rsidRPr="004E0DC1" w:rsidRDefault="00054F3F">
      <w:pPr>
        <w:sectPr w:rsidR="00054F3F" w:rsidRPr="004E0DC1">
          <w:pgSz w:w="12240" w:h="15840"/>
          <w:pgMar w:top="1360" w:right="1320" w:bottom="1000" w:left="1340" w:header="0" w:footer="802" w:gutter="0"/>
          <w:cols w:space="720"/>
        </w:sectPr>
      </w:pPr>
    </w:p>
    <w:p w14:paraId="6E829FCC" w14:textId="77777777" w:rsidR="00054F3F" w:rsidRPr="004E0DC1" w:rsidRDefault="00000000">
      <w:pPr>
        <w:pStyle w:val="BodyText"/>
        <w:spacing w:before="81"/>
        <w:ind w:left="820"/>
      </w:pPr>
      <w:r w:rsidRPr="004E0DC1">
        <w:lastRenderedPageBreak/>
        <w:t>including:</w:t>
      </w:r>
    </w:p>
    <w:p w14:paraId="243954F0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805"/>
        </w:tabs>
        <w:ind w:hanging="265"/>
      </w:pPr>
      <w:r w:rsidRPr="004E0DC1">
        <w:t>A</w:t>
      </w:r>
      <w:r w:rsidRPr="004E0DC1">
        <w:rPr>
          <w:spacing w:val="-3"/>
        </w:rPr>
        <w:t xml:space="preserve"> </w:t>
      </w:r>
      <w:r w:rsidRPr="004E0DC1">
        <w:t>description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each</w:t>
      </w:r>
      <w:r w:rsidRPr="004E0DC1">
        <w:rPr>
          <w:spacing w:val="-4"/>
        </w:rPr>
        <w:t xml:space="preserve"> </w:t>
      </w:r>
      <w:r w:rsidRPr="004E0DC1">
        <w:t>item;</w:t>
      </w:r>
    </w:p>
    <w:p w14:paraId="467C5088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864"/>
        </w:tabs>
        <w:spacing w:before="139"/>
        <w:ind w:left="1863" w:hanging="324"/>
      </w:pPr>
      <w:r w:rsidRPr="004E0DC1">
        <w:t>Where</w:t>
      </w:r>
      <w:r w:rsidRPr="004E0DC1">
        <w:rPr>
          <w:spacing w:val="-1"/>
        </w:rPr>
        <w:t xml:space="preserve"> </w:t>
      </w:r>
      <w:r w:rsidRPr="004E0DC1">
        <w:t>each</w:t>
      </w:r>
      <w:r w:rsidRPr="004E0DC1">
        <w:rPr>
          <w:spacing w:val="-3"/>
        </w:rPr>
        <w:t xml:space="preserve"> </w:t>
      </w:r>
      <w:r w:rsidRPr="004E0DC1">
        <w:t>item</w:t>
      </w:r>
      <w:r w:rsidRPr="004E0DC1">
        <w:rPr>
          <w:spacing w:val="-4"/>
        </w:rPr>
        <w:t xml:space="preserve"> </w:t>
      </w:r>
      <w:r w:rsidRPr="004E0DC1">
        <w:t>is currently</w:t>
      </w:r>
      <w:r w:rsidRPr="004E0DC1">
        <w:rPr>
          <w:spacing w:val="-3"/>
        </w:rPr>
        <w:t xml:space="preserve"> </w:t>
      </w:r>
      <w:r w:rsidRPr="004E0DC1">
        <w:t>being</w:t>
      </w:r>
      <w:r w:rsidRPr="004E0DC1">
        <w:rPr>
          <w:spacing w:val="-3"/>
        </w:rPr>
        <w:t xml:space="preserve"> </w:t>
      </w:r>
      <w:r w:rsidRPr="004E0DC1">
        <w:t>stored;</w:t>
      </w:r>
      <w:r w:rsidRPr="004E0DC1">
        <w:rPr>
          <w:spacing w:val="1"/>
        </w:rPr>
        <w:t xml:space="preserve"> </w:t>
      </w:r>
      <w:r w:rsidRPr="004E0DC1">
        <w:t>and</w:t>
      </w:r>
    </w:p>
    <w:p w14:paraId="2A2A46FA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927"/>
        </w:tabs>
        <w:ind w:left="1926" w:hanging="387"/>
      </w:pPr>
      <w:r w:rsidRPr="004E0DC1">
        <w:t>Where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item</w:t>
      </w:r>
      <w:r w:rsidRPr="004E0DC1">
        <w:rPr>
          <w:spacing w:val="-5"/>
        </w:rPr>
        <w:t xml:space="preserve"> </w:t>
      </w:r>
      <w:r w:rsidRPr="004E0DC1">
        <w:t>will be</w:t>
      </w:r>
      <w:r w:rsidRPr="004E0DC1">
        <w:rPr>
          <w:spacing w:val="-3"/>
        </w:rPr>
        <w:t xml:space="preserve"> </w:t>
      </w:r>
      <w:r w:rsidRPr="004E0DC1">
        <w:t>stored after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end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current School</w:t>
      </w:r>
      <w:r w:rsidRPr="004E0DC1">
        <w:rPr>
          <w:spacing w:val="1"/>
        </w:rPr>
        <w:t xml:space="preserve"> </w:t>
      </w:r>
      <w:r w:rsidRPr="004E0DC1">
        <w:t>Year.</w:t>
      </w:r>
    </w:p>
    <w:p w14:paraId="32F1A8EE" w14:textId="77777777" w:rsidR="00054F3F" w:rsidRPr="004E0DC1" w:rsidRDefault="00000000">
      <w:pPr>
        <w:pStyle w:val="ListParagraph"/>
        <w:numPr>
          <w:ilvl w:val="1"/>
          <w:numId w:val="5"/>
        </w:numPr>
        <w:tabs>
          <w:tab w:val="left" w:pos="1135"/>
        </w:tabs>
        <w:ind w:left="1134" w:hanging="315"/>
      </w:pPr>
      <w:r w:rsidRPr="004E0DC1">
        <w:t>A</w:t>
      </w:r>
      <w:r w:rsidRPr="004E0DC1">
        <w:rPr>
          <w:spacing w:val="-6"/>
        </w:rPr>
        <w:t xml:space="preserve"> </w:t>
      </w:r>
      <w:r w:rsidRPr="004E0DC1">
        <w:t>list of</w:t>
      </w:r>
      <w:r w:rsidRPr="004E0DC1">
        <w:rPr>
          <w:spacing w:val="-2"/>
        </w:rPr>
        <w:t xml:space="preserve"> </w:t>
      </w:r>
      <w:r w:rsidRPr="004E0DC1">
        <w:t>events</w:t>
      </w:r>
      <w:r w:rsidRPr="004E0DC1">
        <w:rPr>
          <w:spacing w:val="-1"/>
        </w:rPr>
        <w:t xml:space="preserve"> </w:t>
      </w:r>
      <w:r w:rsidRPr="004E0DC1">
        <w:t>that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group</w:t>
      </w:r>
      <w:r w:rsidRPr="004E0DC1">
        <w:rPr>
          <w:spacing w:val="-2"/>
        </w:rPr>
        <w:t xml:space="preserve"> </w:t>
      </w:r>
      <w:r w:rsidRPr="004E0DC1">
        <w:t>has</w:t>
      </w:r>
      <w:r w:rsidRPr="004E0DC1">
        <w:rPr>
          <w:spacing w:val="-3"/>
        </w:rPr>
        <w:t xml:space="preserve"> </w:t>
      </w:r>
      <w:r w:rsidRPr="004E0DC1">
        <w:t>run</w:t>
      </w:r>
      <w:r w:rsidRPr="004E0DC1">
        <w:rPr>
          <w:spacing w:val="-1"/>
        </w:rPr>
        <w:t xml:space="preserve"> </w:t>
      </w:r>
      <w:r w:rsidRPr="004E0DC1">
        <w:t>during</w:t>
      </w:r>
      <w:r w:rsidRPr="004E0DC1">
        <w:rPr>
          <w:spacing w:val="-5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current</w:t>
      </w:r>
      <w:r w:rsidRPr="004E0DC1">
        <w:rPr>
          <w:spacing w:val="-1"/>
        </w:rPr>
        <w:t xml:space="preserve"> </w:t>
      </w:r>
      <w:r w:rsidRPr="004E0DC1">
        <w:t>School Year,</w:t>
      </w:r>
      <w:r w:rsidRPr="004E0DC1">
        <w:rPr>
          <w:spacing w:val="-5"/>
        </w:rPr>
        <w:t xml:space="preserve"> </w:t>
      </w:r>
      <w:r w:rsidRPr="004E0DC1">
        <w:t>including:</w:t>
      </w:r>
    </w:p>
    <w:p w14:paraId="7BEA9091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805"/>
        </w:tabs>
        <w:spacing w:before="136"/>
        <w:ind w:hanging="265"/>
      </w:pPr>
      <w:r w:rsidRPr="004E0DC1">
        <w:t>A</w:t>
      </w:r>
      <w:r w:rsidRPr="004E0DC1">
        <w:rPr>
          <w:spacing w:val="-3"/>
        </w:rPr>
        <w:t xml:space="preserve"> </w:t>
      </w:r>
      <w:r w:rsidRPr="004E0DC1">
        <w:t>description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purpose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event;</w:t>
      </w:r>
    </w:p>
    <w:p w14:paraId="70B91045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864"/>
        </w:tabs>
        <w:ind w:left="1863" w:hanging="324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date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event;</w:t>
      </w:r>
    </w:p>
    <w:p w14:paraId="06B2222D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927"/>
        </w:tabs>
        <w:spacing w:line="276" w:lineRule="auto"/>
        <w:ind w:left="1540" w:right="437" w:firstLine="0"/>
      </w:pPr>
      <w:r w:rsidRPr="004E0DC1">
        <w:t>A</w:t>
      </w:r>
      <w:r w:rsidRPr="004E0DC1">
        <w:rPr>
          <w:spacing w:val="-2"/>
        </w:rPr>
        <w:t xml:space="preserve"> </w:t>
      </w:r>
      <w:r w:rsidRPr="004E0DC1">
        <w:t>copy</w:t>
      </w:r>
      <w:r w:rsidRPr="004E0DC1">
        <w:rPr>
          <w:spacing w:val="-2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 poster,</w:t>
      </w:r>
      <w:r w:rsidRPr="004E0DC1">
        <w:rPr>
          <w:spacing w:val="-1"/>
        </w:rPr>
        <w:t xml:space="preserve"> </w:t>
      </w:r>
      <w:r w:rsidRPr="004E0DC1">
        <w:t>Facebook</w:t>
      </w:r>
      <w:r w:rsidRPr="004E0DC1">
        <w:rPr>
          <w:spacing w:val="-2"/>
        </w:rPr>
        <w:t xml:space="preserve"> </w:t>
      </w:r>
      <w:r w:rsidRPr="004E0DC1">
        <w:t>advert</w:t>
      </w:r>
      <w:r w:rsidRPr="004E0DC1">
        <w:rPr>
          <w:spacing w:val="1"/>
        </w:rPr>
        <w:t xml:space="preserve"> </w:t>
      </w:r>
      <w:r w:rsidRPr="004E0DC1">
        <w:t>or</w:t>
      </w:r>
      <w:r w:rsidRPr="004E0DC1">
        <w:rPr>
          <w:spacing w:val="-2"/>
        </w:rPr>
        <w:t xml:space="preserve"> </w:t>
      </w:r>
      <w:r w:rsidRPr="004E0DC1">
        <w:t>listserv</w:t>
      </w:r>
      <w:r w:rsidRPr="004E0DC1">
        <w:rPr>
          <w:spacing w:val="-4"/>
        </w:rPr>
        <w:t xml:space="preserve"> </w:t>
      </w:r>
      <w:r w:rsidRPr="004E0DC1">
        <w:t>email</w:t>
      </w:r>
      <w:r w:rsidRPr="004E0DC1">
        <w:rPr>
          <w:spacing w:val="1"/>
        </w:rPr>
        <w:t xml:space="preserve"> </w:t>
      </w:r>
      <w:r w:rsidRPr="004E0DC1">
        <w:t>promoting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event to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52"/>
        </w:rPr>
        <w:t xml:space="preserve"> </w:t>
      </w:r>
      <w:r w:rsidRPr="004E0DC1">
        <w:t>Student Body</w:t>
      </w:r>
      <w:r w:rsidRPr="004E0DC1">
        <w:rPr>
          <w:spacing w:val="-3"/>
        </w:rPr>
        <w:t xml:space="preserve"> </w:t>
      </w:r>
      <w:r w:rsidRPr="004E0DC1">
        <w:t>or</w:t>
      </w:r>
      <w:r w:rsidRPr="004E0DC1">
        <w:rPr>
          <w:spacing w:val="-1"/>
        </w:rPr>
        <w:t xml:space="preserve"> </w:t>
      </w:r>
      <w:r w:rsidRPr="004E0DC1">
        <w:t>an explanation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why</w:t>
      </w:r>
      <w:r w:rsidRPr="004E0DC1">
        <w:rPr>
          <w:spacing w:val="-3"/>
        </w:rPr>
        <w:t xml:space="preserve"> </w:t>
      </w:r>
      <w:r w:rsidRPr="004E0DC1">
        <w:t>such</w:t>
      </w:r>
      <w:r w:rsidRPr="004E0DC1">
        <w:rPr>
          <w:spacing w:val="-3"/>
        </w:rPr>
        <w:t xml:space="preserve"> </w:t>
      </w:r>
      <w:r w:rsidRPr="004E0DC1">
        <w:t>promotion</w:t>
      </w:r>
      <w:r w:rsidRPr="004E0DC1">
        <w:rPr>
          <w:spacing w:val="-4"/>
        </w:rPr>
        <w:t xml:space="preserve"> </w:t>
      </w:r>
      <w:r w:rsidRPr="004E0DC1">
        <w:t>did not</w:t>
      </w:r>
      <w:r w:rsidRPr="004E0DC1">
        <w:rPr>
          <w:spacing w:val="1"/>
        </w:rPr>
        <w:t xml:space="preserve"> </w:t>
      </w:r>
      <w:r w:rsidRPr="004E0DC1">
        <w:t>occur; and</w:t>
      </w:r>
    </w:p>
    <w:p w14:paraId="7AD5DC9B" w14:textId="77777777" w:rsidR="00054F3F" w:rsidRPr="004E0DC1" w:rsidRDefault="00000000">
      <w:pPr>
        <w:pStyle w:val="ListParagraph"/>
        <w:numPr>
          <w:ilvl w:val="2"/>
          <w:numId w:val="5"/>
        </w:numPr>
        <w:tabs>
          <w:tab w:val="left" w:pos="1915"/>
        </w:tabs>
        <w:spacing w:before="100"/>
        <w:ind w:left="1914" w:hanging="375"/>
      </w:pPr>
      <w:r w:rsidRPr="004E0DC1">
        <w:t>An</w:t>
      </w:r>
      <w:r w:rsidRPr="004E0DC1">
        <w:rPr>
          <w:spacing w:val="-1"/>
        </w:rPr>
        <w:t xml:space="preserve"> </w:t>
      </w:r>
      <w:r w:rsidRPr="004E0DC1">
        <w:t>estimate</w:t>
      </w:r>
      <w:r w:rsidRPr="004E0DC1">
        <w:rPr>
          <w:spacing w:val="-3"/>
        </w:rPr>
        <w:t xml:space="preserve"> </w:t>
      </w:r>
      <w:r w:rsidRPr="004E0DC1">
        <w:t>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number</w:t>
      </w:r>
      <w:r w:rsidRPr="004E0DC1">
        <w:rPr>
          <w:spacing w:val="1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people</w:t>
      </w:r>
      <w:r w:rsidRPr="004E0DC1">
        <w:rPr>
          <w:spacing w:val="-2"/>
        </w:rPr>
        <w:t xml:space="preserve"> </w:t>
      </w:r>
      <w:r w:rsidRPr="004E0DC1">
        <w:t>in</w:t>
      </w:r>
      <w:r w:rsidRPr="004E0DC1">
        <w:rPr>
          <w:spacing w:val="-4"/>
        </w:rPr>
        <w:t xml:space="preserve"> </w:t>
      </w:r>
      <w:r w:rsidRPr="004E0DC1">
        <w:t>attendance.</w:t>
      </w:r>
    </w:p>
    <w:p w14:paraId="797D125A" w14:textId="77777777" w:rsidR="00054F3F" w:rsidRPr="004E0DC1" w:rsidRDefault="00000000">
      <w:pPr>
        <w:pStyle w:val="ListParagraph"/>
        <w:numPr>
          <w:ilvl w:val="1"/>
          <w:numId w:val="5"/>
        </w:numPr>
        <w:tabs>
          <w:tab w:val="left" w:pos="1123"/>
        </w:tabs>
        <w:spacing w:before="139"/>
      </w:pPr>
      <w:r w:rsidRPr="004E0DC1">
        <w:t>A</w:t>
      </w:r>
      <w:r w:rsidRPr="004E0DC1">
        <w:rPr>
          <w:spacing w:val="-6"/>
        </w:rPr>
        <w:t xml:space="preserve"> </w:t>
      </w:r>
      <w:r w:rsidRPr="004E0DC1">
        <w:t>list of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group’s</w:t>
      </w:r>
      <w:r w:rsidRPr="004E0DC1">
        <w:rPr>
          <w:spacing w:val="-2"/>
        </w:rPr>
        <w:t xml:space="preserve"> </w:t>
      </w:r>
      <w:r w:rsidRPr="004E0DC1">
        <w:t>members</w:t>
      </w:r>
      <w:r w:rsidRPr="004E0DC1">
        <w:rPr>
          <w:spacing w:val="-2"/>
        </w:rPr>
        <w:t xml:space="preserve"> </w:t>
      </w:r>
      <w:r w:rsidRPr="004E0DC1">
        <w:t>and</w:t>
      </w:r>
      <w:r w:rsidRPr="004E0DC1">
        <w:rPr>
          <w:spacing w:val="-2"/>
        </w:rPr>
        <w:t xml:space="preserve"> </w:t>
      </w:r>
      <w:r w:rsidRPr="004E0DC1">
        <w:t>supporting</w:t>
      </w:r>
      <w:r w:rsidRPr="004E0DC1">
        <w:rPr>
          <w:spacing w:val="-5"/>
        </w:rPr>
        <w:t xml:space="preserve"> </w:t>
      </w:r>
      <w:r w:rsidRPr="004E0DC1">
        <w:t>faculty</w:t>
      </w:r>
      <w:r w:rsidRPr="004E0DC1">
        <w:rPr>
          <w:spacing w:val="-3"/>
        </w:rPr>
        <w:t xml:space="preserve"> </w:t>
      </w:r>
      <w:r w:rsidRPr="004E0DC1">
        <w:t>members,</w:t>
      </w:r>
      <w:r w:rsidRPr="004E0DC1">
        <w:rPr>
          <w:spacing w:val="-2"/>
        </w:rPr>
        <w:t xml:space="preserve"> </w:t>
      </w:r>
      <w:r w:rsidRPr="004E0DC1">
        <w:t>if</w:t>
      </w:r>
      <w:r w:rsidRPr="004E0DC1">
        <w:rPr>
          <w:spacing w:val="-1"/>
        </w:rPr>
        <w:t xml:space="preserve"> </w:t>
      </w:r>
      <w:r w:rsidRPr="004E0DC1">
        <w:t>applicable.</w:t>
      </w:r>
    </w:p>
    <w:p w14:paraId="4E360433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094BFBF6" w14:textId="77777777" w:rsidR="00054F3F" w:rsidRPr="004E0DC1" w:rsidRDefault="00054F3F">
      <w:pPr>
        <w:pStyle w:val="BodyText"/>
        <w:spacing w:before="0"/>
        <w:ind w:left="0"/>
      </w:pPr>
    </w:p>
    <w:p w14:paraId="430DC144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2"/>
        </w:rPr>
        <w:t xml:space="preserve"> </w:t>
      </w:r>
      <w:r w:rsidRPr="004E0DC1">
        <w:t>15</w:t>
      </w:r>
    </w:p>
    <w:p w14:paraId="01BC30B0" w14:textId="77777777" w:rsidR="00054F3F" w:rsidRPr="004E0DC1" w:rsidRDefault="00000000">
      <w:pPr>
        <w:pStyle w:val="BodyText"/>
        <w:spacing w:before="139"/>
      </w:pPr>
      <w:r w:rsidRPr="004E0DC1">
        <w:rPr>
          <w:u w:val="single"/>
        </w:rPr>
        <w:t>End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of Year</w:t>
      </w:r>
      <w:r w:rsidRPr="004E0DC1">
        <w:rPr>
          <w:spacing w:val="1"/>
          <w:u w:val="single"/>
        </w:rPr>
        <w:t xml:space="preserve"> </w:t>
      </w:r>
      <w:r w:rsidRPr="004E0DC1">
        <w:rPr>
          <w:u w:val="single"/>
        </w:rPr>
        <w:t>Review</w:t>
      </w:r>
    </w:p>
    <w:p w14:paraId="2BA48164" w14:textId="77777777" w:rsidR="00054F3F" w:rsidRPr="004E0DC1" w:rsidRDefault="00000000">
      <w:pPr>
        <w:pStyle w:val="ListParagraph"/>
        <w:numPr>
          <w:ilvl w:val="0"/>
          <w:numId w:val="3"/>
        </w:numPr>
        <w:tabs>
          <w:tab w:val="left" w:pos="413"/>
        </w:tabs>
        <w:spacing w:line="276" w:lineRule="auto"/>
        <w:ind w:right="410" w:firstLine="0"/>
      </w:pPr>
      <w:r w:rsidRPr="004E0DC1">
        <w:t>The GGC must complete a full review of all Ratified M.L.S.A. Groups in any given year before the</w:t>
      </w:r>
      <w:r w:rsidRPr="004E0DC1">
        <w:rPr>
          <w:spacing w:val="-52"/>
        </w:rPr>
        <w:t xml:space="preserve"> </w:t>
      </w:r>
      <w:r w:rsidRPr="004E0DC1">
        <w:t>first</w:t>
      </w:r>
      <w:r w:rsidRPr="004E0DC1">
        <w:rPr>
          <w:spacing w:val="-2"/>
        </w:rPr>
        <w:t xml:space="preserve"> </w:t>
      </w:r>
      <w:r w:rsidRPr="004E0DC1">
        <w:t>day</w:t>
      </w:r>
      <w:r w:rsidRPr="004E0DC1">
        <w:rPr>
          <w:spacing w:val="-2"/>
        </w:rPr>
        <w:t xml:space="preserve"> </w:t>
      </w:r>
      <w:r w:rsidRPr="004E0DC1">
        <w:t>of exams of</w:t>
      </w:r>
      <w:r w:rsidRPr="004E0DC1">
        <w:rPr>
          <w:spacing w:val="1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winter</w:t>
      </w:r>
      <w:r w:rsidRPr="004E0DC1">
        <w:rPr>
          <w:spacing w:val="-1"/>
        </w:rPr>
        <w:t xml:space="preserve"> </w:t>
      </w:r>
      <w:r w:rsidRPr="004E0DC1">
        <w:t>term.</w:t>
      </w:r>
    </w:p>
    <w:p w14:paraId="6104AEAC" w14:textId="77777777" w:rsidR="00054F3F" w:rsidRPr="004E0DC1" w:rsidRDefault="00000000">
      <w:pPr>
        <w:pStyle w:val="ListParagraph"/>
        <w:numPr>
          <w:ilvl w:val="0"/>
          <w:numId w:val="3"/>
        </w:numPr>
        <w:tabs>
          <w:tab w:val="left" w:pos="413"/>
        </w:tabs>
        <w:spacing w:before="99"/>
        <w:ind w:left="412" w:hanging="313"/>
      </w:pPr>
      <w:r w:rsidRPr="004E0DC1">
        <w:t>The</w:t>
      </w:r>
      <w:r w:rsidRPr="004E0DC1">
        <w:rPr>
          <w:spacing w:val="-1"/>
        </w:rPr>
        <w:t xml:space="preserve"> </w:t>
      </w:r>
      <w:r w:rsidRPr="004E0DC1">
        <w:t>GGC</w:t>
      </w:r>
      <w:r w:rsidRPr="004E0DC1">
        <w:rPr>
          <w:spacing w:val="-2"/>
        </w:rPr>
        <w:t xml:space="preserve"> </w:t>
      </w:r>
      <w:r w:rsidRPr="004E0DC1">
        <w:t>shall</w:t>
      </w:r>
      <w:r w:rsidRPr="004E0DC1">
        <w:rPr>
          <w:spacing w:val="-3"/>
        </w:rPr>
        <w:t xml:space="preserve"> </w:t>
      </w:r>
      <w:r w:rsidRPr="004E0DC1">
        <w:t>review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Annual Reports</w:t>
      </w:r>
      <w:r w:rsidRPr="004E0DC1">
        <w:rPr>
          <w:spacing w:val="-1"/>
        </w:rPr>
        <w:t xml:space="preserve"> </w:t>
      </w:r>
      <w:r w:rsidRPr="004E0DC1">
        <w:t>of</w:t>
      </w:r>
      <w:r w:rsidRPr="004E0DC1">
        <w:rPr>
          <w:spacing w:val="-3"/>
        </w:rPr>
        <w:t xml:space="preserve"> </w:t>
      </w:r>
      <w:r w:rsidRPr="004E0DC1">
        <w:t>all</w:t>
      </w:r>
      <w:r w:rsidRPr="004E0DC1">
        <w:rPr>
          <w:spacing w:val="2"/>
        </w:rPr>
        <w:t xml:space="preserve"> </w:t>
      </w:r>
      <w:r w:rsidRPr="004E0DC1">
        <w:t>groups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designate</w:t>
      </w:r>
      <w:r w:rsidRPr="004E0DC1">
        <w:rPr>
          <w:spacing w:val="-3"/>
        </w:rPr>
        <w:t xml:space="preserve"> </w:t>
      </w:r>
      <w:r w:rsidRPr="004E0DC1">
        <w:t>each group</w:t>
      </w:r>
      <w:r w:rsidRPr="004E0DC1">
        <w:rPr>
          <w:spacing w:val="-1"/>
        </w:rPr>
        <w:t xml:space="preserve"> </w:t>
      </w:r>
      <w:r w:rsidRPr="004E0DC1">
        <w:t>as</w:t>
      </w:r>
      <w:r w:rsidRPr="004E0DC1">
        <w:rPr>
          <w:spacing w:val="-3"/>
        </w:rPr>
        <w:t xml:space="preserve"> </w:t>
      </w:r>
      <w:r w:rsidRPr="004E0DC1">
        <w:t>in</w:t>
      </w:r>
      <w:r w:rsidRPr="004E0DC1">
        <w:rPr>
          <w:spacing w:val="-1"/>
        </w:rPr>
        <w:t xml:space="preserve"> </w:t>
      </w:r>
      <w:r w:rsidRPr="004E0DC1">
        <w:t>“good</w:t>
      </w:r>
    </w:p>
    <w:p w14:paraId="0BADE90F" w14:textId="77777777" w:rsidR="00054F3F" w:rsidRPr="004E0DC1" w:rsidRDefault="00000000">
      <w:pPr>
        <w:pStyle w:val="BodyText"/>
        <w:spacing w:before="38" w:line="276" w:lineRule="auto"/>
        <w:ind w:right="350"/>
      </w:pPr>
      <w:r w:rsidRPr="004E0DC1">
        <w:t>standing” or “bad standing”. The report of the GGC must indicate how many consecutive years a group</w:t>
      </w:r>
      <w:r w:rsidRPr="004E0DC1">
        <w:rPr>
          <w:spacing w:val="-52"/>
        </w:rPr>
        <w:t xml:space="preserve"> </w:t>
      </w:r>
      <w:r w:rsidRPr="004E0DC1">
        <w:t>has</w:t>
      </w:r>
      <w:r w:rsidRPr="004E0DC1">
        <w:rPr>
          <w:spacing w:val="-1"/>
        </w:rPr>
        <w:t xml:space="preserve"> </w:t>
      </w:r>
      <w:r w:rsidRPr="004E0DC1">
        <w:t>been considered to be</w:t>
      </w:r>
      <w:r w:rsidRPr="004E0DC1">
        <w:rPr>
          <w:spacing w:val="-2"/>
        </w:rPr>
        <w:t xml:space="preserve"> </w:t>
      </w:r>
      <w:r w:rsidRPr="004E0DC1">
        <w:t>in good standing</w:t>
      </w:r>
      <w:r w:rsidRPr="004E0DC1">
        <w:rPr>
          <w:spacing w:val="-3"/>
        </w:rPr>
        <w:t xml:space="preserve"> </w:t>
      </w:r>
      <w:r w:rsidRPr="004E0DC1">
        <w:t>or</w:t>
      </w:r>
      <w:r w:rsidRPr="004E0DC1">
        <w:rPr>
          <w:spacing w:val="-1"/>
        </w:rPr>
        <w:t xml:space="preserve"> </w:t>
      </w:r>
      <w:r w:rsidRPr="004E0DC1">
        <w:t>bad standing.</w:t>
      </w:r>
    </w:p>
    <w:p w14:paraId="29D29F7F" w14:textId="77777777" w:rsidR="00054F3F" w:rsidRPr="004E0DC1" w:rsidRDefault="00000000">
      <w:pPr>
        <w:pStyle w:val="ListParagraph"/>
        <w:numPr>
          <w:ilvl w:val="0"/>
          <w:numId w:val="3"/>
        </w:numPr>
        <w:tabs>
          <w:tab w:val="left" w:pos="415"/>
        </w:tabs>
        <w:spacing w:before="100" w:line="276" w:lineRule="auto"/>
        <w:ind w:right="663" w:firstLine="0"/>
      </w:pPr>
      <w:r w:rsidRPr="004E0DC1">
        <w:t>A failure of a group to submit an Annual Report will automatically result in a designation of bad</w:t>
      </w:r>
      <w:r w:rsidRPr="004E0DC1">
        <w:rPr>
          <w:spacing w:val="-52"/>
        </w:rPr>
        <w:t xml:space="preserve"> </w:t>
      </w:r>
      <w:r w:rsidRPr="004E0DC1">
        <w:t>standing.</w:t>
      </w:r>
    </w:p>
    <w:p w14:paraId="103D83B6" w14:textId="77777777" w:rsidR="00054F3F" w:rsidRPr="004E0DC1" w:rsidRDefault="00000000">
      <w:pPr>
        <w:pStyle w:val="ListParagraph"/>
        <w:numPr>
          <w:ilvl w:val="0"/>
          <w:numId w:val="3"/>
        </w:numPr>
        <w:tabs>
          <w:tab w:val="left" w:pos="415"/>
        </w:tabs>
        <w:spacing w:before="100"/>
        <w:ind w:left="414" w:hanging="315"/>
      </w:pPr>
      <w:r w:rsidRPr="004E0DC1">
        <w:t>Otherwise,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1"/>
        </w:rPr>
        <w:t xml:space="preserve"> </w:t>
      </w:r>
      <w:r w:rsidRPr="004E0DC1">
        <w:t>GGC</w:t>
      </w:r>
      <w:r w:rsidRPr="004E0DC1">
        <w:rPr>
          <w:spacing w:val="-3"/>
        </w:rPr>
        <w:t xml:space="preserve"> </w:t>
      </w:r>
      <w:r w:rsidRPr="004E0DC1">
        <w:t>will</w:t>
      </w:r>
      <w:r w:rsidRPr="004E0DC1">
        <w:rPr>
          <w:spacing w:val="-1"/>
        </w:rPr>
        <w:t xml:space="preserve"> </w:t>
      </w:r>
      <w:r w:rsidRPr="004E0DC1">
        <w:t>determine</w:t>
      </w:r>
      <w:r w:rsidRPr="004E0DC1">
        <w:rPr>
          <w:spacing w:val="-4"/>
        </w:rPr>
        <w:t xml:space="preserve"> </w:t>
      </w:r>
      <w:r w:rsidRPr="004E0DC1">
        <w:t>standing</w:t>
      </w:r>
      <w:r w:rsidRPr="004E0DC1">
        <w:rPr>
          <w:spacing w:val="-5"/>
        </w:rPr>
        <w:t xml:space="preserve"> </w:t>
      </w:r>
      <w:r w:rsidRPr="004E0DC1">
        <w:t>based</w:t>
      </w:r>
      <w:r w:rsidRPr="004E0DC1">
        <w:rPr>
          <w:spacing w:val="-4"/>
        </w:rPr>
        <w:t xml:space="preserve"> </w:t>
      </w:r>
      <w:r w:rsidRPr="004E0DC1">
        <w:t>upon</w:t>
      </w:r>
      <w:r w:rsidRPr="004E0DC1">
        <w:rPr>
          <w:spacing w:val="-2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following</w:t>
      </w:r>
      <w:r w:rsidRPr="004E0DC1">
        <w:rPr>
          <w:spacing w:val="-5"/>
        </w:rPr>
        <w:t xml:space="preserve"> </w:t>
      </w:r>
      <w:r w:rsidRPr="004E0DC1">
        <w:t>criteria:</w:t>
      </w:r>
    </w:p>
    <w:p w14:paraId="22F295EA" w14:textId="77777777" w:rsidR="00054F3F" w:rsidRPr="004E0DC1" w:rsidRDefault="00000000">
      <w:pPr>
        <w:pStyle w:val="ListParagraph"/>
        <w:numPr>
          <w:ilvl w:val="1"/>
          <w:numId w:val="3"/>
        </w:numPr>
        <w:tabs>
          <w:tab w:val="left" w:pos="1123"/>
        </w:tabs>
      </w:pPr>
      <w:r w:rsidRPr="004E0DC1">
        <w:t>Completeness</w:t>
      </w:r>
      <w:r w:rsidRPr="004E0DC1">
        <w:rPr>
          <w:spacing w:val="-1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quality</w:t>
      </w:r>
      <w:r w:rsidRPr="004E0DC1">
        <w:rPr>
          <w:spacing w:val="-4"/>
        </w:rPr>
        <w:t xml:space="preserve"> </w:t>
      </w:r>
      <w:r w:rsidRPr="004E0DC1">
        <w:t>of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4"/>
        </w:rPr>
        <w:t xml:space="preserve"> </w:t>
      </w:r>
      <w:r w:rsidRPr="004E0DC1">
        <w:t>Annual Report</w:t>
      </w:r>
      <w:r w:rsidRPr="004E0DC1">
        <w:rPr>
          <w:spacing w:val="-3"/>
        </w:rPr>
        <w:t xml:space="preserve"> </w:t>
      </w:r>
      <w:r w:rsidRPr="004E0DC1">
        <w:t>and</w:t>
      </w:r>
      <w:r w:rsidRPr="004E0DC1">
        <w:rPr>
          <w:spacing w:val="-1"/>
        </w:rPr>
        <w:t xml:space="preserve"> </w:t>
      </w:r>
      <w:r w:rsidRPr="004E0DC1">
        <w:t>budget;</w:t>
      </w:r>
    </w:p>
    <w:p w14:paraId="4F6DFFB5" w14:textId="77777777" w:rsidR="00054F3F" w:rsidRPr="004E0DC1" w:rsidRDefault="00000000">
      <w:pPr>
        <w:pStyle w:val="ListParagraph"/>
        <w:numPr>
          <w:ilvl w:val="1"/>
          <w:numId w:val="3"/>
        </w:numPr>
        <w:tabs>
          <w:tab w:val="left" w:pos="1135"/>
        </w:tabs>
        <w:ind w:left="1134" w:hanging="315"/>
      </w:pPr>
      <w:r w:rsidRPr="004E0DC1">
        <w:t>General</w:t>
      </w:r>
      <w:r w:rsidRPr="004E0DC1">
        <w:rPr>
          <w:spacing w:val="-1"/>
        </w:rPr>
        <w:t xml:space="preserve"> </w:t>
      </w:r>
      <w:r w:rsidRPr="004E0DC1">
        <w:t>activity</w:t>
      </w:r>
      <w:r w:rsidRPr="004E0DC1">
        <w:rPr>
          <w:spacing w:val="-5"/>
        </w:rPr>
        <w:t xml:space="preserve"> </w:t>
      </w:r>
      <w:r w:rsidRPr="004E0DC1">
        <w:t>of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group</w:t>
      </w:r>
      <w:r w:rsidRPr="004E0DC1">
        <w:rPr>
          <w:spacing w:val="-4"/>
        </w:rPr>
        <w:t xml:space="preserve"> </w:t>
      </w:r>
      <w:r w:rsidRPr="004E0DC1">
        <w:t>throughout</w:t>
      </w:r>
      <w:r w:rsidRPr="004E0DC1">
        <w:rPr>
          <w:spacing w:val="-1"/>
        </w:rPr>
        <w:t xml:space="preserve"> </w:t>
      </w:r>
      <w:r w:rsidRPr="004E0DC1">
        <w:t>the</w:t>
      </w:r>
      <w:r w:rsidRPr="004E0DC1">
        <w:rPr>
          <w:spacing w:val="-2"/>
        </w:rPr>
        <w:t xml:space="preserve"> </w:t>
      </w:r>
      <w:r w:rsidRPr="004E0DC1">
        <w:t>year;</w:t>
      </w:r>
    </w:p>
    <w:p w14:paraId="49F7AA74" w14:textId="77777777" w:rsidR="00054F3F" w:rsidRPr="004E0DC1" w:rsidRDefault="00000000">
      <w:pPr>
        <w:pStyle w:val="ListParagraph"/>
        <w:numPr>
          <w:ilvl w:val="1"/>
          <w:numId w:val="3"/>
        </w:numPr>
        <w:tabs>
          <w:tab w:val="left" w:pos="1121"/>
        </w:tabs>
        <w:ind w:left="1120" w:hanging="301"/>
      </w:pPr>
      <w:r w:rsidRPr="004E0DC1">
        <w:t>The</w:t>
      </w:r>
      <w:r w:rsidRPr="004E0DC1">
        <w:rPr>
          <w:spacing w:val="-2"/>
        </w:rPr>
        <w:t xml:space="preserve"> </w:t>
      </w:r>
      <w:r w:rsidRPr="004E0DC1">
        <w:t>number of</w:t>
      </w:r>
      <w:r w:rsidRPr="004E0DC1">
        <w:rPr>
          <w:spacing w:val="-1"/>
        </w:rPr>
        <w:t xml:space="preserve"> </w:t>
      </w:r>
      <w:r w:rsidRPr="004E0DC1">
        <w:t>M.L.S.A.</w:t>
      </w:r>
      <w:r w:rsidRPr="004E0DC1">
        <w:rPr>
          <w:spacing w:val="-1"/>
        </w:rPr>
        <w:t xml:space="preserve"> </w:t>
      </w:r>
      <w:r w:rsidRPr="004E0DC1">
        <w:t>members</w:t>
      </w:r>
      <w:r w:rsidRPr="004E0DC1">
        <w:rPr>
          <w:spacing w:val="-1"/>
        </w:rPr>
        <w:t xml:space="preserve"> </w:t>
      </w:r>
      <w:r w:rsidRPr="004E0DC1">
        <w:t>engaged</w:t>
      </w:r>
      <w:r w:rsidRPr="004E0DC1">
        <w:rPr>
          <w:spacing w:val="-1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group; and</w:t>
      </w:r>
    </w:p>
    <w:p w14:paraId="3D530CF7" w14:textId="77777777" w:rsidR="00054F3F" w:rsidRPr="004E0DC1" w:rsidRDefault="00000000">
      <w:pPr>
        <w:pStyle w:val="ListParagraph"/>
        <w:numPr>
          <w:ilvl w:val="1"/>
          <w:numId w:val="3"/>
        </w:numPr>
        <w:tabs>
          <w:tab w:val="left" w:pos="1135"/>
        </w:tabs>
        <w:spacing w:before="139"/>
        <w:ind w:left="1134" w:hanging="315"/>
      </w:pPr>
      <w:r w:rsidRPr="004E0DC1">
        <w:t>Any</w:t>
      </w:r>
      <w:r w:rsidRPr="004E0DC1">
        <w:rPr>
          <w:spacing w:val="-5"/>
        </w:rPr>
        <w:t xml:space="preserve"> </w:t>
      </w:r>
      <w:r w:rsidRPr="004E0DC1">
        <w:t>other</w:t>
      </w:r>
      <w:r w:rsidRPr="004E0DC1">
        <w:rPr>
          <w:spacing w:val="-1"/>
        </w:rPr>
        <w:t xml:space="preserve"> </w:t>
      </w:r>
      <w:r w:rsidRPr="004E0DC1">
        <w:t>criteria</w:t>
      </w:r>
      <w:r w:rsidRPr="004E0DC1">
        <w:rPr>
          <w:spacing w:val="-2"/>
        </w:rPr>
        <w:t xml:space="preserve"> </w:t>
      </w:r>
      <w:r w:rsidRPr="004E0DC1">
        <w:t>deemed</w:t>
      </w:r>
      <w:r w:rsidRPr="004E0DC1">
        <w:rPr>
          <w:spacing w:val="-1"/>
        </w:rPr>
        <w:t xml:space="preserve"> </w:t>
      </w:r>
      <w:r w:rsidRPr="004E0DC1">
        <w:t>relevant</w:t>
      </w:r>
      <w:r w:rsidRPr="004E0DC1">
        <w:rPr>
          <w:spacing w:val="-4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the</w:t>
      </w:r>
      <w:r w:rsidRPr="004E0DC1">
        <w:rPr>
          <w:spacing w:val="1"/>
        </w:rPr>
        <w:t xml:space="preserve"> </w:t>
      </w:r>
      <w:r w:rsidRPr="004E0DC1">
        <w:t>GGC.</w:t>
      </w:r>
    </w:p>
    <w:p w14:paraId="36253DFE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4DC80015" w14:textId="77777777" w:rsidR="00054F3F" w:rsidRPr="004E0DC1" w:rsidRDefault="00054F3F">
      <w:pPr>
        <w:pStyle w:val="BodyText"/>
        <w:spacing w:before="0"/>
        <w:ind w:left="0"/>
      </w:pPr>
    </w:p>
    <w:p w14:paraId="0CB7F20F" w14:textId="77777777" w:rsidR="00054F3F" w:rsidRPr="004E0DC1" w:rsidRDefault="00000000">
      <w:pPr>
        <w:pStyle w:val="Heading1"/>
      </w:pPr>
      <w:r w:rsidRPr="004E0DC1">
        <w:t>Article</w:t>
      </w:r>
      <w:r w:rsidRPr="004E0DC1">
        <w:rPr>
          <w:spacing w:val="-2"/>
        </w:rPr>
        <w:t xml:space="preserve"> </w:t>
      </w:r>
      <w:r w:rsidRPr="004E0DC1">
        <w:t>16</w:t>
      </w:r>
    </w:p>
    <w:p w14:paraId="07CDE76B" w14:textId="77777777" w:rsidR="00054F3F" w:rsidRPr="004E0DC1" w:rsidRDefault="00000000">
      <w:pPr>
        <w:pStyle w:val="BodyText"/>
        <w:spacing w:before="137"/>
      </w:pPr>
      <w:r w:rsidRPr="004E0DC1">
        <w:rPr>
          <w:u w:val="single"/>
        </w:rPr>
        <w:t>Procedure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to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Relieve</w:t>
      </w:r>
      <w:r w:rsidRPr="004E0DC1">
        <w:rPr>
          <w:spacing w:val="-2"/>
          <w:u w:val="single"/>
        </w:rPr>
        <w:t xml:space="preserve"> </w:t>
      </w:r>
      <w:r w:rsidRPr="004E0DC1">
        <w:rPr>
          <w:u w:val="single"/>
        </w:rPr>
        <w:t>a</w:t>
      </w:r>
      <w:r w:rsidRPr="004E0DC1">
        <w:rPr>
          <w:spacing w:val="-1"/>
          <w:u w:val="single"/>
        </w:rPr>
        <w:t xml:space="preserve"> </w:t>
      </w:r>
      <w:r w:rsidRPr="004E0DC1">
        <w:rPr>
          <w:u w:val="single"/>
        </w:rPr>
        <w:t>Bad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Standing</w:t>
      </w:r>
      <w:r w:rsidRPr="004E0DC1">
        <w:rPr>
          <w:spacing w:val="-4"/>
          <w:u w:val="single"/>
        </w:rPr>
        <w:t xml:space="preserve"> </w:t>
      </w:r>
      <w:r w:rsidRPr="004E0DC1">
        <w:rPr>
          <w:u w:val="single"/>
        </w:rPr>
        <w:t>Designation</w:t>
      </w:r>
    </w:p>
    <w:p w14:paraId="0133AFAB" w14:textId="77777777" w:rsidR="00054F3F" w:rsidRPr="004E0DC1" w:rsidRDefault="00000000">
      <w:pPr>
        <w:pStyle w:val="ListParagraph"/>
        <w:numPr>
          <w:ilvl w:val="0"/>
          <w:numId w:val="2"/>
        </w:numPr>
        <w:tabs>
          <w:tab w:val="left" w:pos="415"/>
        </w:tabs>
        <w:spacing w:line="278" w:lineRule="auto"/>
        <w:ind w:right="512" w:firstLine="0"/>
      </w:pPr>
      <w:r w:rsidRPr="004E0DC1">
        <w:t>Any group that has been ratified by the M.L.S.A. may be designated by the GGC as either in good</w:t>
      </w:r>
      <w:r w:rsidRPr="004E0DC1">
        <w:rPr>
          <w:spacing w:val="-53"/>
        </w:rPr>
        <w:t xml:space="preserve"> </w:t>
      </w:r>
      <w:r w:rsidRPr="004E0DC1">
        <w:t>standing</w:t>
      </w:r>
      <w:r w:rsidRPr="004E0DC1">
        <w:rPr>
          <w:spacing w:val="-4"/>
        </w:rPr>
        <w:t xml:space="preserve"> </w:t>
      </w:r>
      <w:r w:rsidRPr="004E0DC1">
        <w:t>or bad standing.</w:t>
      </w:r>
    </w:p>
    <w:p w14:paraId="36E6E4A6" w14:textId="77777777" w:rsidR="00054F3F" w:rsidRPr="004E0DC1" w:rsidRDefault="00000000">
      <w:pPr>
        <w:pStyle w:val="ListParagraph"/>
        <w:numPr>
          <w:ilvl w:val="0"/>
          <w:numId w:val="2"/>
        </w:numPr>
        <w:tabs>
          <w:tab w:val="left" w:pos="415"/>
        </w:tabs>
        <w:spacing w:before="94"/>
        <w:ind w:left="414" w:hanging="315"/>
      </w:pPr>
      <w:r w:rsidRPr="004E0DC1">
        <w:t>A</w:t>
      </w:r>
      <w:r w:rsidRPr="004E0DC1">
        <w:rPr>
          <w:spacing w:val="-2"/>
        </w:rPr>
        <w:t xml:space="preserve"> </w:t>
      </w:r>
      <w:r w:rsidRPr="004E0DC1">
        <w:t>group</w:t>
      </w:r>
      <w:r w:rsidRPr="004E0DC1">
        <w:rPr>
          <w:spacing w:val="-3"/>
        </w:rPr>
        <w:t xml:space="preserve"> </w:t>
      </w:r>
      <w:r w:rsidRPr="004E0DC1">
        <w:t>in bad standing</w:t>
      </w:r>
      <w:r w:rsidRPr="004E0DC1">
        <w:rPr>
          <w:spacing w:val="-3"/>
        </w:rPr>
        <w:t xml:space="preserve"> </w:t>
      </w:r>
      <w:r w:rsidRPr="004E0DC1">
        <w:t>may</w:t>
      </w:r>
      <w:r w:rsidRPr="004E0DC1">
        <w:rPr>
          <w:spacing w:val="-3"/>
        </w:rPr>
        <w:t xml:space="preserve"> </w:t>
      </w:r>
      <w:r w:rsidRPr="004E0DC1">
        <w:t>apply</w:t>
      </w:r>
      <w:r w:rsidRPr="004E0DC1">
        <w:rPr>
          <w:spacing w:val="-3"/>
        </w:rPr>
        <w:t xml:space="preserve"> </w:t>
      </w:r>
      <w:r w:rsidRPr="004E0DC1">
        <w:t>to be</w:t>
      </w:r>
      <w:r w:rsidRPr="004E0DC1">
        <w:rPr>
          <w:spacing w:val="-2"/>
        </w:rPr>
        <w:t xml:space="preserve"> </w:t>
      </w:r>
      <w:r w:rsidRPr="004E0DC1">
        <w:t>in good standing</w:t>
      </w:r>
      <w:r w:rsidRPr="004E0DC1">
        <w:rPr>
          <w:spacing w:val="-3"/>
        </w:rPr>
        <w:t xml:space="preserve"> </w:t>
      </w:r>
      <w:r w:rsidRPr="004E0DC1">
        <w:t>to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2"/>
        </w:rPr>
        <w:t xml:space="preserve"> </w:t>
      </w:r>
      <w:r w:rsidRPr="004E0DC1">
        <w:t>GGC</w:t>
      </w:r>
      <w:r w:rsidRPr="004E0DC1">
        <w:rPr>
          <w:spacing w:val="-1"/>
        </w:rPr>
        <w:t xml:space="preserve"> </w:t>
      </w:r>
      <w:r w:rsidRPr="004E0DC1">
        <w:t>by:</w:t>
      </w:r>
    </w:p>
    <w:p w14:paraId="52DE909E" w14:textId="77777777" w:rsidR="00054F3F" w:rsidRPr="004E0DC1" w:rsidRDefault="00000000">
      <w:pPr>
        <w:pStyle w:val="ListParagraph"/>
        <w:numPr>
          <w:ilvl w:val="1"/>
          <w:numId w:val="2"/>
        </w:numPr>
        <w:tabs>
          <w:tab w:val="left" w:pos="1123"/>
        </w:tabs>
        <w:spacing w:before="139" w:line="278" w:lineRule="auto"/>
        <w:ind w:right="134" w:firstLine="0"/>
      </w:pPr>
      <w:r w:rsidRPr="004E0DC1">
        <w:t>Demonstrating that the group is now in compliance with the requirements of these Bylaws and</w:t>
      </w:r>
      <w:r w:rsidRPr="004E0DC1">
        <w:rPr>
          <w:spacing w:val="-5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M.L.S.A. Constitution; and</w:t>
      </w:r>
    </w:p>
    <w:p w14:paraId="3F5EDA4F" w14:textId="77777777" w:rsidR="00054F3F" w:rsidRPr="004E0DC1" w:rsidRDefault="00000000">
      <w:pPr>
        <w:pStyle w:val="ListParagraph"/>
        <w:numPr>
          <w:ilvl w:val="1"/>
          <w:numId w:val="2"/>
        </w:numPr>
        <w:tabs>
          <w:tab w:val="left" w:pos="1135"/>
        </w:tabs>
        <w:spacing w:before="94"/>
        <w:ind w:left="1134" w:hanging="315"/>
      </w:pPr>
      <w:r w:rsidRPr="004E0DC1">
        <w:t>Providing</w:t>
      </w:r>
      <w:r w:rsidRPr="004E0DC1">
        <w:rPr>
          <w:spacing w:val="-4"/>
        </w:rPr>
        <w:t xml:space="preserve"> </w:t>
      </w:r>
      <w:r w:rsidRPr="004E0DC1">
        <w:t>an</w:t>
      </w:r>
      <w:r w:rsidRPr="004E0DC1">
        <w:rPr>
          <w:spacing w:val="-1"/>
        </w:rPr>
        <w:t xml:space="preserve"> </w:t>
      </w:r>
      <w:r w:rsidRPr="004E0DC1">
        <w:t>explanation</w:t>
      </w:r>
      <w:r w:rsidRPr="004E0DC1">
        <w:rPr>
          <w:spacing w:val="-1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lack</w:t>
      </w:r>
      <w:r w:rsidRPr="004E0DC1">
        <w:rPr>
          <w:spacing w:val="-3"/>
        </w:rPr>
        <w:t xml:space="preserve"> </w:t>
      </w:r>
      <w:r w:rsidRPr="004E0DC1">
        <w:t>of compliance</w:t>
      </w:r>
      <w:r w:rsidRPr="004E0DC1">
        <w:rPr>
          <w:spacing w:val="-1"/>
        </w:rPr>
        <w:t xml:space="preserve"> </w:t>
      </w:r>
      <w:r w:rsidRPr="004E0DC1">
        <w:t>or</w:t>
      </w:r>
      <w:r w:rsidRPr="004E0DC1">
        <w:rPr>
          <w:spacing w:val="-3"/>
        </w:rPr>
        <w:t xml:space="preserve"> </w:t>
      </w:r>
      <w:r w:rsidRPr="004E0DC1">
        <w:t>for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-3"/>
        </w:rPr>
        <w:t xml:space="preserve"> </w:t>
      </w:r>
      <w:r w:rsidRPr="004E0DC1">
        <w:t>reason</w:t>
      </w:r>
      <w:r w:rsidRPr="004E0DC1">
        <w:rPr>
          <w:spacing w:val="-3"/>
        </w:rPr>
        <w:t xml:space="preserve"> </w:t>
      </w:r>
      <w:r w:rsidRPr="004E0DC1">
        <w:t>the</w:t>
      </w:r>
      <w:r w:rsidRPr="004E0DC1">
        <w:rPr>
          <w:spacing w:val="5"/>
        </w:rPr>
        <w:t xml:space="preserve"> </w:t>
      </w:r>
      <w:r w:rsidRPr="004E0DC1">
        <w:t>group</w:t>
      </w:r>
      <w:r w:rsidRPr="004E0DC1">
        <w:rPr>
          <w:spacing w:val="-1"/>
        </w:rPr>
        <w:t xml:space="preserve"> </w:t>
      </w:r>
      <w:r w:rsidRPr="004E0DC1">
        <w:t>was</w:t>
      </w:r>
    </w:p>
    <w:p w14:paraId="34E9EB88" w14:textId="77777777" w:rsidR="00054F3F" w:rsidRPr="004E0DC1" w:rsidRDefault="00054F3F">
      <w:pPr>
        <w:sectPr w:rsidR="00054F3F" w:rsidRPr="004E0DC1">
          <w:pgSz w:w="12240" w:h="15840"/>
          <w:pgMar w:top="1360" w:right="1320" w:bottom="1000" w:left="1340" w:header="0" w:footer="802" w:gutter="0"/>
          <w:cols w:space="720"/>
        </w:sectPr>
      </w:pPr>
    </w:p>
    <w:p w14:paraId="0CFD8A4A" w14:textId="77777777" w:rsidR="00054F3F" w:rsidRPr="004E0DC1" w:rsidRDefault="00000000">
      <w:pPr>
        <w:pStyle w:val="BodyText"/>
        <w:spacing w:before="81"/>
        <w:ind w:left="820"/>
      </w:pPr>
      <w:r w:rsidRPr="004E0DC1">
        <w:lastRenderedPageBreak/>
        <w:t>designated</w:t>
      </w:r>
      <w:r w:rsidRPr="004E0DC1">
        <w:rPr>
          <w:spacing w:val="-1"/>
        </w:rPr>
        <w:t xml:space="preserve"> </w:t>
      </w:r>
      <w:r w:rsidRPr="004E0DC1">
        <w:t>as in</w:t>
      </w:r>
      <w:r w:rsidRPr="004E0DC1">
        <w:rPr>
          <w:spacing w:val="-3"/>
        </w:rPr>
        <w:t xml:space="preserve"> </w:t>
      </w:r>
      <w:r w:rsidRPr="004E0DC1">
        <w:t>bad</w:t>
      </w:r>
      <w:r w:rsidRPr="004E0DC1">
        <w:rPr>
          <w:spacing w:val="-2"/>
        </w:rPr>
        <w:t xml:space="preserve"> </w:t>
      </w:r>
      <w:r w:rsidRPr="004E0DC1">
        <w:t>standing</w:t>
      </w:r>
      <w:r w:rsidRPr="004E0DC1">
        <w:rPr>
          <w:spacing w:val="-3"/>
        </w:rPr>
        <w:t xml:space="preserve"> </w:t>
      </w:r>
      <w:r w:rsidRPr="004E0DC1">
        <w:t>in the</w:t>
      </w:r>
      <w:r w:rsidRPr="004E0DC1">
        <w:rPr>
          <w:spacing w:val="-2"/>
        </w:rPr>
        <w:t xml:space="preserve"> </w:t>
      </w:r>
      <w:r w:rsidRPr="004E0DC1">
        <w:t>first</w:t>
      </w:r>
      <w:r w:rsidRPr="004E0DC1">
        <w:rPr>
          <w:spacing w:val="1"/>
        </w:rPr>
        <w:t xml:space="preserve"> </w:t>
      </w:r>
      <w:r w:rsidRPr="004E0DC1">
        <w:t>place.</w:t>
      </w:r>
    </w:p>
    <w:p w14:paraId="75AEF01A" w14:textId="77777777" w:rsidR="00054F3F" w:rsidRPr="004E0DC1" w:rsidRDefault="00054F3F">
      <w:pPr>
        <w:pStyle w:val="BodyText"/>
        <w:spacing w:before="0"/>
        <w:ind w:left="0"/>
        <w:rPr>
          <w:sz w:val="24"/>
        </w:rPr>
      </w:pPr>
    </w:p>
    <w:p w14:paraId="533E10A0" w14:textId="77777777" w:rsidR="00054F3F" w:rsidRPr="004E0DC1" w:rsidRDefault="00054F3F">
      <w:pPr>
        <w:pStyle w:val="BodyText"/>
        <w:spacing w:before="0"/>
        <w:ind w:left="0"/>
      </w:pPr>
    </w:p>
    <w:p w14:paraId="0F10BBA5" w14:textId="77777777" w:rsidR="00054F3F" w:rsidRPr="004E0DC1" w:rsidRDefault="00000000">
      <w:pPr>
        <w:pStyle w:val="Heading1"/>
        <w:spacing w:before="1"/>
      </w:pPr>
      <w:r w:rsidRPr="004E0DC1">
        <w:t>Article</w:t>
      </w:r>
      <w:r w:rsidRPr="004E0DC1">
        <w:rPr>
          <w:spacing w:val="-2"/>
        </w:rPr>
        <w:t xml:space="preserve"> </w:t>
      </w:r>
      <w:r w:rsidRPr="004E0DC1">
        <w:t>17</w:t>
      </w:r>
    </w:p>
    <w:p w14:paraId="0FFB638A" w14:textId="77777777" w:rsidR="00054F3F" w:rsidRPr="004E0DC1" w:rsidRDefault="00000000">
      <w:pPr>
        <w:pStyle w:val="BodyText"/>
      </w:pPr>
      <w:r w:rsidRPr="004E0DC1">
        <w:rPr>
          <w:u w:val="single"/>
        </w:rPr>
        <w:t>De-ratification</w:t>
      </w:r>
      <w:r w:rsidRPr="004E0DC1">
        <w:rPr>
          <w:spacing w:val="-7"/>
          <w:u w:val="single"/>
        </w:rPr>
        <w:t xml:space="preserve"> </w:t>
      </w:r>
      <w:r w:rsidRPr="004E0DC1">
        <w:rPr>
          <w:u w:val="single"/>
        </w:rPr>
        <w:t>Procedures</w:t>
      </w:r>
    </w:p>
    <w:p w14:paraId="3A265A42" w14:textId="77777777" w:rsidR="00054F3F" w:rsidRPr="004E0DC1" w:rsidRDefault="00000000">
      <w:pPr>
        <w:pStyle w:val="ListParagraph"/>
        <w:numPr>
          <w:ilvl w:val="0"/>
          <w:numId w:val="1"/>
        </w:numPr>
        <w:tabs>
          <w:tab w:val="left" w:pos="413"/>
        </w:tabs>
        <w:spacing w:line="276" w:lineRule="auto"/>
        <w:ind w:right="162" w:firstLine="0"/>
      </w:pPr>
      <w:r w:rsidRPr="004E0DC1">
        <w:t>The GGC or Vice-President Finance may recommend that any Ratified M.L.S.A. Group be de-ratified</w:t>
      </w:r>
      <w:r w:rsidRPr="004E0DC1">
        <w:rPr>
          <w:spacing w:val="-52"/>
        </w:rPr>
        <w:t xml:space="preserve"> </w:t>
      </w:r>
      <w:r w:rsidRPr="004E0DC1">
        <w:t>by</w:t>
      </w:r>
      <w:r w:rsidRPr="004E0DC1">
        <w:rPr>
          <w:spacing w:val="-4"/>
        </w:rPr>
        <w:t xml:space="preserve"> </w:t>
      </w:r>
      <w:r w:rsidRPr="004E0DC1">
        <w:t>the M.LS.A. Council</w:t>
      </w:r>
      <w:r w:rsidRPr="004E0DC1">
        <w:rPr>
          <w:spacing w:val="1"/>
        </w:rPr>
        <w:t xml:space="preserve"> </w:t>
      </w:r>
      <w:r w:rsidRPr="004E0DC1">
        <w:t>at</w:t>
      </w:r>
      <w:r w:rsidRPr="004E0DC1">
        <w:rPr>
          <w:spacing w:val="-2"/>
        </w:rPr>
        <w:t xml:space="preserve"> </w:t>
      </w:r>
      <w:r w:rsidRPr="004E0DC1">
        <w:t>any</w:t>
      </w:r>
      <w:r w:rsidRPr="004E0DC1">
        <w:rPr>
          <w:spacing w:val="-2"/>
        </w:rPr>
        <w:t xml:space="preserve"> </w:t>
      </w:r>
      <w:r w:rsidRPr="004E0DC1">
        <w:t>time.</w:t>
      </w:r>
    </w:p>
    <w:p w14:paraId="6C61677F" w14:textId="77777777" w:rsidR="00054F3F" w:rsidRPr="004E0DC1" w:rsidRDefault="00000000">
      <w:pPr>
        <w:pStyle w:val="ListParagraph"/>
        <w:numPr>
          <w:ilvl w:val="0"/>
          <w:numId w:val="1"/>
        </w:numPr>
        <w:tabs>
          <w:tab w:val="left" w:pos="415"/>
        </w:tabs>
        <w:spacing w:before="100" w:line="276" w:lineRule="auto"/>
        <w:ind w:right="315" w:firstLine="0"/>
      </w:pPr>
      <w:r w:rsidRPr="004E0DC1">
        <w:t>A group is entitled to have one Executive Officer speak to the de-ratification motion at the M.L.S.A.</w:t>
      </w:r>
      <w:r w:rsidRPr="004E0DC1">
        <w:rPr>
          <w:spacing w:val="-52"/>
        </w:rPr>
        <w:t xml:space="preserve"> </w:t>
      </w:r>
      <w:r w:rsidRPr="004E0DC1">
        <w:t>Council meeting.</w:t>
      </w:r>
    </w:p>
    <w:p w14:paraId="6FCC64F3" w14:textId="6B94A345" w:rsidR="00054F3F" w:rsidRPr="004E0DC1" w:rsidRDefault="00000000">
      <w:pPr>
        <w:pStyle w:val="ListParagraph"/>
        <w:numPr>
          <w:ilvl w:val="0"/>
          <w:numId w:val="1"/>
        </w:numPr>
        <w:tabs>
          <w:tab w:val="left" w:pos="415"/>
        </w:tabs>
        <w:spacing w:before="100" w:line="276" w:lineRule="auto"/>
        <w:ind w:right="353" w:firstLine="0"/>
      </w:pPr>
      <w:r w:rsidRPr="004E0DC1">
        <w:t>A group that has been de-ratified by the M.L.S.A. Council may not apply for re-ratification until the</w:t>
      </w:r>
      <w:r w:rsidRPr="004E0DC1">
        <w:rPr>
          <w:spacing w:val="-52"/>
        </w:rPr>
        <w:t xml:space="preserve"> </w:t>
      </w:r>
      <w:r w:rsidRPr="004E0DC1">
        <w:t>following</w:t>
      </w:r>
      <w:r w:rsidRPr="004E0DC1">
        <w:rPr>
          <w:spacing w:val="-4"/>
        </w:rPr>
        <w:t xml:space="preserve"> </w:t>
      </w:r>
      <w:r w:rsidRPr="004E0DC1">
        <w:t>School</w:t>
      </w:r>
      <w:r w:rsidRPr="004E0DC1">
        <w:rPr>
          <w:spacing w:val="1"/>
        </w:rPr>
        <w:t xml:space="preserve"> </w:t>
      </w:r>
      <w:r w:rsidRPr="004E0DC1">
        <w:t>Year.</w:t>
      </w:r>
    </w:p>
    <w:p w14:paraId="40487C36" w14:textId="7FB5B9C6" w:rsidR="00FE6172" w:rsidRPr="004E0DC1" w:rsidRDefault="00FE6172" w:rsidP="00FE6172">
      <w:pPr>
        <w:tabs>
          <w:tab w:val="left" w:pos="415"/>
        </w:tabs>
        <w:spacing w:before="100" w:line="276" w:lineRule="auto"/>
        <w:ind w:right="353"/>
      </w:pPr>
    </w:p>
    <w:p w14:paraId="79A4E46D" w14:textId="290B85B7" w:rsidR="00FE6172" w:rsidRPr="004E0DC1" w:rsidRDefault="00FE6172" w:rsidP="00FE6172">
      <w:pPr>
        <w:tabs>
          <w:tab w:val="left" w:pos="415"/>
        </w:tabs>
        <w:spacing w:before="100" w:line="276" w:lineRule="auto"/>
        <w:ind w:right="353"/>
        <w:rPr>
          <w:b/>
          <w:bCs/>
        </w:rPr>
      </w:pPr>
      <w:bookmarkStart w:id="0" w:name="_Hlk114639652"/>
      <w:bookmarkStart w:id="1" w:name="_Hlk114690604"/>
      <w:r w:rsidRPr="004E0DC1">
        <w:rPr>
          <w:b/>
          <w:bCs/>
        </w:rPr>
        <w:t>Article 1</w:t>
      </w:r>
      <w:r w:rsidR="002F7DF4" w:rsidRPr="004E0DC1">
        <w:rPr>
          <w:b/>
          <w:bCs/>
        </w:rPr>
        <w:t>8</w:t>
      </w:r>
    </w:p>
    <w:p w14:paraId="5DC7EB26" w14:textId="0DD87D8A" w:rsidR="001D6546" w:rsidRPr="004E0DC1" w:rsidRDefault="001D6546" w:rsidP="00FE6172">
      <w:pPr>
        <w:tabs>
          <w:tab w:val="left" w:pos="415"/>
        </w:tabs>
        <w:spacing w:before="100" w:line="276" w:lineRule="auto"/>
        <w:ind w:right="353"/>
        <w:rPr>
          <w:u w:val="single"/>
        </w:rPr>
      </w:pPr>
      <w:r w:rsidRPr="004E0DC1">
        <w:rPr>
          <w:u w:val="single"/>
        </w:rPr>
        <w:t>Point People</w:t>
      </w:r>
    </w:p>
    <w:p w14:paraId="7FC73B07" w14:textId="6DA8E3B4" w:rsidR="00FE6172" w:rsidRPr="004E0DC1" w:rsidRDefault="00FE6172" w:rsidP="00FE6172">
      <w:pPr>
        <w:tabs>
          <w:tab w:val="left" w:pos="415"/>
        </w:tabs>
        <w:spacing w:before="100" w:line="276" w:lineRule="auto"/>
        <w:ind w:right="353"/>
      </w:pPr>
      <w:r w:rsidRPr="004E0DC1">
        <w:t>(1) Any group or committee that is hosting an event where alcohol is present in any capacity must elect two</w:t>
      </w:r>
      <w:r w:rsidR="00F430E7" w:rsidRPr="004E0DC1">
        <w:t xml:space="preserve"> </w:t>
      </w:r>
      <w:r w:rsidRPr="004E0DC1">
        <w:t xml:space="preserve">point people to be responsible if any </w:t>
      </w:r>
      <w:r w:rsidR="00F430E7" w:rsidRPr="004E0DC1">
        <w:t xml:space="preserve">individual or group </w:t>
      </w:r>
      <w:r w:rsidRPr="004E0DC1">
        <w:t>concerns arise.</w:t>
      </w:r>
    </w:p>
    <w:p w14:paraId="5BFFC876" w14:textId="09BDA906" w:rsidR="00FE6172" w:rsidRPr="004E0DC1" w:rsidRDefault="00FE6172" w:rsidP="00FE6172">
      <w:pPr>
        <w:tabs>
          <w:tab w:val="left" w:pos="415"/>
        </w:tabs>
        <w:spacing w:before="100" w:line="276" w:lineRule="auto"/>
        <w:ind w:right="353"/>
      </w:pPr>
      <w:r w:rsidRPr="004E0DC1">
        <w:t>(2) One of the two point people must be a member of the group or committee hosting the event.</w:t>
      </w:r>
    </w:p>
    <w:p w14:paraId="708CC405" w14:textId="4C09F165" w:rsidR="00FE6172" w:rsidRPr="004E0DC1" w:rsidRDefault="00FE6172" w:rsidP="00FE6172">
      <w:pPr>
        <w:tabs>
          <w:tab w:val="left" w:pos="415"/>
        </w:tabs>
        <w:spacing w:before="100" w:line="276" w:lineRule="auto"/>
        <w:ind w:right="353"/>
      </w:pPr>
      <w:r w:rsidRPr="004E0DC1">
        <w:t>(3) The point people will have their ticket covered by the MLSA.</w:t>
      </w:r>
    </w:p>
    <w:p w14:paraId="347E7B98" w14:textId="78F44405" w:rsidR="00F430E7" w:rsidRPr="004E0DC1" w:rsidRDefault="00F430E7" w:rsidP="00FE6172">
      <w:pPr>
        <w:tabs>
          <w:tab w:val="left" w:pos="415"/>
        </w:tabs>
        <w:spacing w:before="100" w:line="276" w:lineRule="auto"/>
        <w:ind w:right="353"/>
      </w:pPr>
      <w:bookmarkStart w:id="2" w:name="_Hlk117193978"/>
      <w:r w:rsidRPr="004E0DC1">
        <w:t xml:space="preserve">(4) Student attendees must be notified of who the point people are </w:t>
      </w:r>
      <w:r w:rsidR="002F7DF4" w:rsidRPr="004E0DC1">
        <w:t xml:space="preserve">and how they can be identified </w:t>
      </w:r>
      <w:r w:rsidRPr="004E0DC1">
        <w:t>at least three business days prior to the event.</w:t>
      </w:r>
      <w:bookmarkEnd w:id="0"/>
    </w:p>
    <w:bookmarkEnd w:id="2"/>
    <w:p w14:paraId="19E54165" w14:textId="5462DD21" w:rsidR="00932B32" w:rsidRPr="004E0DC1" w:rsidRDefault="00932B32" w:rsidP="00FE6172">
      <w:pPr>
        <w:tabs>
          <w:tab w:val="left" w:pos="415"/>
        </w:tabs>
        <w:spacing w:before="100" w:line="276" w:lineRule="auto"/>
        <w:ind w:right="353"/>
      </w:pPr>
      <w:r w:rsidRPr="004E0DC1">
        <w:t>(5) One point person must stay until the event concludes.</w:t>
      </w:r>
    </w:p>
    <w:p w14:paraId="6FCA3053" w14:textId="25AA2CEE" w:rsidR="00E40B04" w:rsidRDefault="00E40B04" w:rsidP="00FE6172">
      <w:pPr>
        <w:tabs>
          <w:tab w:val="left" w:pos="415"/>
        </w:tabs>
        <w:spacing w:before="100" w:line="276" w:lineRule="auto"/>
        <w:ind w:right="353"/>
      </w:pPr>
      <w:bookmarkStart w:id="3" w:name="_Hlk117193985"/>
      <w:r w:rsidRPr="004E0DC1">
        <w:t>(6) Point people must have something that makes them easily identifiable from a crowd. This is up to the discretion of the individual point people</w:t>
      </w:r>
      <w:r w:rsidR="00790B5B" w:rsidRPr="004E0DC1">
        <w:t xml:space="preserve"> and the respective group or committee hosting the event</w:t>
      </w:r>
      <w:r w:rsidR="006F6BD8" w:rsidRPr="004E0DC1">
        <w:t>.</w:t>
      </w:r>
    </w:p>
    <w:bookmarkEnd w:id="1"/>
    <w:bookmarkEnd w:id="3"/>
    <w:p w14:paraId="23B91FC2" w14:textId="303EEC7D" w:rsidR="00C52E9A" w:rsidRPr="00FE6172" w:rsidRDefault="00C52E9A" w:rsidP="00FE6172">
      <w:pPr>
        <w:tabs>
          <w:tab w:val="left" w:pos="415"/>
        </w:tabs>
        <w:spacing w:before="100" w:line="276" w:lineRule="auto"/>
        <w:ind w:right="353"/>
      </w:pPr>
    </w:p>
    <w:sectPr w:rsidR="00C52E9A" w:rsidRPr="00FE6172">
      <w:pgSz w:w="12240" w:h="15840"/>
      <w:pgMar w:top="1360" w:right="1320" w:bottom="1000" w:left="134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61BE" w14:textId="77777777" w:rsidR="00AF5F91" w:rsidRDefault="00AF5F91">
      <w:r>
        <w:separator/>
      </w:r>
    </w:p>
  </w:endnote>
  <w:endnote w:type="continuationSeparator" w:id="0">
    <w:p w14:paraId="7F9D7C5C" w14:textId="77777777" w:rsidR="00AF5F91" w:rsidRDefault="00AF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4556" w14:textId="5BFC8AAC" w:rsidR="00054F3F" w:rsidRDefault="00FE1A8C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7B9C8" wp14:editId="62366639">
              <wp:simplePos x="0" y="0"/>
              <wp:positionH relativeFrom="page">
                <wp:posOffset>6665595</wp:posOffset>
              </wp:positionH>
              <wp:positionV relativeFrom="page">
                <wp:posOffset>9409430</wp:posOffset>
              </wp:positionV>
              <wp:extent cx="23241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F18E2" w14:textId="77777777" w:rsidR="00054F3F" w:rsidRDefault="00000000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7B9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85pt;margin-top:740.9pt;width:18.3pt;height:1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" filled="f" stroked="f">
              <v:textbox inset="0,0,0,0">
                <w:txbxContent>
                  <w:p w14:paraId="0EAF18E2" w14:textId="77777777" w:rsidR="00054F3F" w:rsidRDefault="00000000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A788" w14:textId="77777777" w:rsidR="00AF5F91" w:rsidRDefault="00AF5F91">
      <w:r>
        <w:separator/>
      </w:r>
    </w:p>
  </w:footnote>
  <w:footnote w:type="continuationSeparator" w:id="0">
    <w:p w14:paraId="1E511A13" w14:textId="77777777" w:rsidR="00AF5F91" w:rsidRDefault="00AF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544"/>
    <w:multiLevelType w:val="hybridMultilevel"/>
    <w:tmpl w:val="AEFEBB38"/>
    <w:lvl w:ilvl="0" w:tplc="C1B494AC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E527BA4">
      <w:start w:val="1"/>
      <w:numFmt w:val="lowerLetter"/>
      <w:lvlText w:val="(%2)"/>
      <w:lvlJc w:val="left"/>
      <w:pPr>
        <w:ind w:left="112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9F8C6C36">
      <w:numFmt w:val="bullet"/>
      <w:lvlText w:val="•"/>
      <w:lvlJc w:val="left"/>
      <w:pPr>
        <w:ind w:left="2060" w:hanging="303"/>
      </w:pPr>
      <w:rPr>
        <w:rFonts w:hint="default"/>
        <w:lang w:val="en-US" w:eastAsia="en-US" w:bidi="ar-SA"/>
      </w:rPr>
    </w:lvl>
    <w:lvl w:ilvl="3" w:tplc="BFE0A71A">
      <w:numFmt w:val="bullet"/>
      <w:lvlText w:val="•"/>
      <w:lvlJc w:val="left"/>
      <w:pPr>
        <w:ind w:left="3000" w:hanging="303"/>
      </w:pPr>
      <w:rPr>
        <w:rFonts w:hint="default"/>
        <w:lang w:val="en-US" w:eastAsia="en-US" w:bidi="ar-SA"/>
      </w:rPr>
    </w:lvl>
    <w:lvl w:ilvl="4" w:tplc="402058C8">
      <w:numFmt w:val="bullet"/>
      <w:lvlText w:val="•"/>
      <w:lvlJc w:val="left"/>
      <w:pPr>
        <w:ind w:left="3940" w:hanging="303"/>
      </w:pPr>
      <w:rPr>
        <w:rFonts w:hint="default"/>
        <w:lang w:val="en-US" w:eastAsia="en-US" w:bidi="ar-SA"/>
      </w:rPr>
    </w:lvl>
    <w:lvl w:ilvl="5" w:tplc="88F48DFE">
      <w:numFmt w:val="bullet"/>
      <w:lvlText w:val="•"/>
      <w:lvlJc w:val="left"/>
      <w:pPr>
        <w:ind w:left="4880" w:hanging="303"/>
      </w:pPr>
      <w:rPr>
        <w:rFonts w:hint="default"/>
        <w:lang w:val="en-US" w:eastAsia="en-US" w:bidi="ar-SA"/>
      </w:rPr>
    </w:lvl>
    <w:lvl w:ilvl="6" w:tplc="E3DE3FCA">
      <w:numFmt w:val="bullet"/>
      <w:lvlText w:val="•"/>
      <w:lvlJc w:val="left"/>
      <w:pPr>
        <w:ind w:left="5820" w:hanging="303"/>
      </w:pPr>
      <w:rPr>
        <w:rFonts w:hint="default"/>
        <w:lang w:val="en-US" w:eastAsia="en-US" w:bidi="ar-SA"/>
      </w:rPr>
    </w:lvl>
    <w:lvl w:ilvl="7" w:tplc="AB8A82C4">
      <w:numFmt w:val="bullet"/>
      <w:lvlText w:val="•"/>
      <w:lvlJc w:val="left"/>
      <w:pPr>
        <w:ind w:left="6760" w:hanging="303"/>
      </w:pPr>
      <w:rPr>
        <w:rFonts w:hint="default"/>
        <w:lang w:val="en-US" w:eastAsia="en-US" w:bidi="ar-SA"/>
      </w:rPr>
    </w:lvl>
    <w:lvl w:ilvl="8" w:tplc="428A179E">
      <w:numFmt w:val="bullet"/>
      <w:lvlText w:val="•"/>
      <w:lvlJc w:val="left"/>
      <w:pPr>
        <w:ind w:left="7700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05C57BB7"/>
    <w:multiLevelType w:val="hybridMultilevel"/>
    <w:tmpl w:val="1B7A5ED0"/>
    <w:lvl w:ilvl="0" w:tplc="10090001">
      <w:start w:val="1"/>
      <w:numFmt w:val="bullet"/>
      <w:lvlText w:val=""/>
      <w:lvlJc w:val="left"/>
      <w:pPr>
        <w:ind w:left="724" w:hanging="312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48" w:hanging="31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4" w:hanging="31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80" w:hanging="31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96" w:hanging="31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12" w:hanging="31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28" w:hanging="31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44" w:hanging="31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60" w:hanging="312"/>
      </w:pPr>
      <w:rPr>
        <w:rFonts w:hint="default"/>
        <w:lang w:val="en-US" w:eastAsia="en-US" w:bidi="ar-SA"/>
      </w:rPr>
    </w:lvl>
  </w:abstractNum>
  <w:abstractNum w:abstractNumId="2" w15:restartNumberingAfterBreak="0">
    <w:nsid w:val="09192D83"/>
    <w:multiLevelType w:val="multilevel"/>
    <w:tmpl w:val="9058255A"/>
    <w:lvl w:ilvl="0">
      <w:start w:val="13"/>
      <w:numFmt w:val="upperLetter"/>
      <w:lvlText w:val="%1"/>
      <w:lvlJc w:val="left"/>
      <w:pPr>
        <w:ind w:left="820" w:hanging="888"/>
      </w:pPr>
      <w:rPr>
        <w:rFonts w:hint="default"/>
        <w:lang w:val="en-US" w:eastAsia="en-US" w:bidi="ar-SA"/>
      </w:rPr>
    </w:lvl>
    <w:lvl w:ilvl="1">
      <w:start w:val="12"/>
      <w:numFmt w:val="upperLetter"/>
      <w:lvlText w:val="%1.%2"/>
      <w:lvlJc w:val="left"/>
      <w:pPr>
        <w:ind w:left="820" w:hanging="888"/>
      </w:pPr>
      <w:rPr>
        <w:rFonts w:hint="default"/>
        <w:lang w:val="en-US" w:eastAsia="en-US" w:bidi="ar-SA"/>
      </w:rPr>
    </w:lvl>
    <w:lvl w:ilvl="2">
      <w:start w:val="19"/>
      <w:numFmt w:val="upperLetter"/>
      <w:lvlText w:val="%1.%2.%3"/>
      <w:lvlJc w:val="left"/>
      <w:pPr>
        <w:ind w:left="820" w:hanging="888"/>
      </w:pPr>
      <w:rPr>
        <w:rFonts w:hint="default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540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20" w:hanging="2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3" w:hanging="2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2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2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3" w:hanging="264"/>
      </w:pPr>
      <w:rPr>
        <w:rFonts w:hint="default"/>
        <w:lang w:val="en-US" w:eastAsia="en-US" w:bidi="ar-SA"/>
      </w:rPr>
    </w:lvl>
  </w:abstractNum>
  <w:abstractNum w:abstractNumId="3" w15:restartNumberingAfterBreak="0">
    <w:nsid w:val="0A8A7BD1"/>
    <w:multiLevelType w:val="hybridMultilevel"/>
    <w:tmpl w:val="B11C0004"/>
    <w:lvl w:ilvl="0" w:tplc="04FA5F5C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72267D2">
      <w:start w:val="1"/>
      <w:numFmt w:val="lowerLetter"/>
      <w:lvlText w:val="(%2)"/>
      <w:lvlJc w:val="left"/>
      <w:pPr>
        <w:ind w:left="112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3141720">
      <w:numFmt w:val="bullet"/>
      <w:lvlText w:val="•"/>
      <w:lvlJc w:val="left"/>
      <w:pPr>
        <w:ind w:left="2060" w:hanging="303"/>
      </w:pPr>
      <w:rPr>
        <w:rFonts w:hint="default"/>
        <w:lang w:val="en-US" w:eastAsia="en-US" w:bidi="ar-SA"/>
      </w:rPr>
    </w:lvl>
    <w:lvl w:ilvl="3" w:tplc="8FDA23F8">
      <w:numFmt w:val="bullet"/>
      <w:lvlText w:val="•"/>
      <w:lvlJc w:val="left"/>
      <w:pPr>
        <w:ind w:left="3000" w:hanging="303"/>
      </w:pPr>
      <w:rPr>
        <w:rFonts w:hint="default"/>
        <w:lang w:val="en-US" w:eastAsia="en-US" w:bidi="ar-SA"/>
      </w:rPr>
    </w:lvl>
    <w:lvl w:ilvl="4" w:tplc="499C7442">
      <w:numFmt w:val="bullet"/>
      <w:lvlText w:val="•"/>
      <w:lvlJc w:val="left"/>
      <w:pPr>
        <w:ind w:left="3940" w:hanging="303"/>
      </w:pPr>
      <w:rPr>
        <w:rFonts w:hint="default"/>
        <w:lang w:val="en-US" w:eastAsia="en-US" w:bidi="ar-SA"/>
      </w:rPr>
    </w:lvl>
    <w:lvl w:ilvl="5" w:tplc="9FDAEA84">
      <w:numFmt w:val="bullet"/>
      <w:lvlText w:val="•"/>
      <w:lvlJc w:val="left"/>
      <w:pPr>
        <w:ind w:left="4880" w:hanging="303"/>
      </w:pPr>
      <w:rPr>
        <w:rFonts w:hint="default"/>
        <w:lang w:val="en-US" w:eastAsia="en-US" w:bidi="ar-SA"/>
      </w:rPr>
    </w:lvl>
    <w:lvl w:ilvl="6" w:tplc="6F6E3D90">
      <w:numFmt w:val="bullet"/>
      <w:lvlText w:val="•"/>
      <w:lvlJc w:val="left"/>
      <w:pPr>
        <w:ind w:left="5820" w:hanging="303"/>
      </w:pPr>
      <w:rPr>
        <w:rFonts w:hint="default"/>
        <w:lang w:val="en-US" w:eastAsia="en-US" w:bidi="ar-SA"/>
      </w:rPr>
    </w:lvl>
    <w:lvl w:ilvl="7" w:tplc="1DD4BE76">
      <w:numFmt w:val="bullet"/>
      <w:lvlText w:val="•"/>
      <w:lvlJc w:val="left"/>
      <w:pPr>
        <w:ind w:left="6760" w:hanging="303"/>
      </w:pPr>
      <w:rPr>
        <w:rFonts w:hint="default"/>
        <w:lang w:val="en-US" w:eastAsia="en-US" w:bidi="ar-SA"/>
      </w:rPr>
    </w:lvl>
    <w:lvl w:ilvl="8" w:tplc="37701936">
      <w:numFmt w:val="bullet"/>
      <w:lvlText w:val="•"/>
      <w:lvlJc w:val="left"/>
      <w:pPr>
        <w:ind w:left="7700" w:hanging="303"/>
      </w:pPr>
      <w:rPr>
        <w:rFonts w:hint="default"/>
        <w:lang w:val="en-US" w:eastAsia="en-US" w:bidi="ar-SA"/>
      </w:rPr>
    </w:lvl>
  </w:abstractNum>
  <w:abstractNum w:abstractNumId="4" w15:restartNumberingAfterBreak="0">
    <w:nsid w:val="11F87EB5"/>
    <w:multiLevelType w:val="hybridMultilevel"/>
    <w:tmpl w:val="5422FEFA"/>
    <w:lvl w:ilvl="0" w:tplc="73445656">
      <w:start w:val="1"/>
      <w:numFmt w:val="decimal"/>
      <w:lvlText w:val="(%1)"/>
      <w:lvlJc w:val="left"/>
      <w:pPr>
        <w:ind w:left="412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4C76D8">
      <w:numFmt w:val="bullet"/>
      <w:lvlText w:val="•"/>
      <w:lvlJc w:val="left"/>
      <w:pPr>
        <w:ind w:left="1336" w:hanging="312"/>
      </w:pPr>
      <w:rPr>
        <w:rFonts w:hint="default"/>
        <w:lang w:val="en-US" w:eastAsia="en-US" w:bidi="ar-SA"/>
      </w:rPr>
    </w:lvl>
    <w:lvl w:ilvl="2" w:tplc="C4880A26">
      <w:numFmt w:val="bullet"/>
      <w:lvlText w:val="•"/>
      <w:lvlJc w:val="left"/>
      <w:pPr>
        <w:ind w:left="2252" w:hanging="312"/>
      </w:pPr>
      <w:rPr>
        <w:rFonts w:hint="default"/>
        <w:lang w:val="en-US" w:eastAsia="en-US" w:bidi="ar-SA"/>
      </w:rPr>
    </w:lvl>
    <w:lvl w:ilvl="3" w:tplc="96523B80">
      <w:numFmt w:val="bullet"/>
      <w:lvlText w:val="•"/>
      <w:lvlJc w:val="left"/>
      <w:pPr>
        <w:ind w:left="3168" w:hanging="312"/>
      </w:pPr>
      <w:rPr>
        <w:rFonts w:hint="default"/>
        <w:lang w:val="en-US" w:eastAsia="en-US" w:bidi="ar-SA"/>
      </w:rPr>
    </w:lvl>
    <w:lvl w:ilvl="4" w:tplc="0CC8A7B6">
      <w:numFmt w:val="bullet"/>
      <w:lvlText w:val="•"/>
      <w:lvlJc w:val="left"/>
      <w:pPr>
        <w:ind w:left="4084" w:hanging="312"/>
      </w:pPr>
      <w:rPr>
        <w:rFonts w:hint="default"/>
        <w:lang w:val="en-US" w:eastAsia="en-US" w:bidi="ar-SA"/>
      </w:rPr>
    </w:lvl>
    <w:lvl w:ilvl="5" w:tplc="892A892A">
      <w:numFmt w:val="bullet"/>
      <w:lvlText w:val="•"/>
      <w:lvlJc w:val="left"/>
      <w:pPr>
        <w:ind w:left="5000" w:hanging="312"/>
      </w:pPr>
      <w:rPr>
        <w:rFonts w:hint="default"/>
        <w:lang w:val="en-US" w:eastAsia="en-US" w:bidi="ar-SA"/>
      </w:rPr>
    </w:lvl>
    <w:lvl w:ilvl="6" w:tplc="8DD6BBD4">
      <w:numFmt w:val="bullet"/>
      <w:lvlText w:val="•"/>
      <w:lvlJc w:val="left"/>
      <w:pPr>
        <w:ind w:left="5916" w:hanging="312"/>
      </w:pPr>
      <w:rPr>
        <w:rFonts w:hint="default"/>
        <w:lang w:val="en-US" w:eastAsia="en-US" w:bidi="ar-SA"/>
      </w:rPr>
    </w:lvl>
    <w:lvl w:ilvl="7" w:tplc="5F781164">
      <w:numFmt w:val="bullet"/>
      <w:lvlText w:val="•"/>
      <w:lvlJc w:val="left"/>
      <w:pPr>
        <w:ind w:left="6832" w:hanging="312"/>
      </w:pPr>
      <w:rPr>
        <w:rFonts w:hint="default"/>
        <w:lang w:val="en-US" w:eastAsia="en-US" w:bidi="ar-SA"/>
      </w:rPr>
    </w:lvl>
    <w:lvl w:ilvl="8" w:tplc="8404185A">
      <w:numFmt w:val="bullet"/>
      <w:lvlText w:val="•"/>
      <w:lvlJc w:val="left"/>
      <w:pPr>
        <w:ind w:left="7748" w:hanging="312"/>
      </w:pPr>
      <w:rPr>
        <w:rFonts w:hint="default"/>
        <w:lang w:val="en-US" w:eastAsia="en-US" w:bidi="ar-SA"/>
      </w:rPr>
    </w:lvl>
  </w:abstractNum>
  <w:abstractNum w:abstractNumId="5" w15:restartNumberingAfterBreak="0">
    <w:nsid w:val="18343F09"/>
    <w:multiLevelType w:val="hybridMultilevel"/>
    <w:tmpl w:val="04021836"/>
    <w:lvl w:ilvl="0" w:tplc="25407F98">
      <w:start w:val="1"/>
      <w:numFmt w:val="decimal"/>
      <w:lvlText w:val="(%1)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9420D92">
      <w:start w:val="1"/>
      <w:numFmt w:val="lowerLetter"/>
      <w:lvlText w:val="(%2)"/>
      <w:lvlJc w:val="left"/>
      <w:pPr>
        <w:ind w:left="11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4C87E58">
      <w:numFmt w:val="bullet"/>
      <w:lvlText w:val="•"/>
      <w:lvlJc w:val="left"/>
      <w:pPr>
        <w:ind w:left="2060" w:hanging="300"/>
      </w:pPr>
      <w:rPr>
        <w:rFonts w:hint="default"/>
        <w:lang w:val="en-US" w:eastAsia="en-US" w:bidi="ar-SA"/>
      </w:rPr>
    </w:lvl>
    <w:lvl w:ilvl="3" w:tplc="5F909FDC">
      <w:numFmt w:val="bullet"/>
      <w:lvlText w:val="•"/>
      <w:lvlJc w:val="left"/>
      <w:pPr>
        <w:ind w:left="3000" w:hanging="300"/>
      </w:pPr>
      <w:rPr>
        <w:rFonts w:hint="default"/>
        <w:lang w:val="en-US" w:eastAsia="en-US" w:bidi="ar-SA"/>
      </w:rPr>
    </w:lvl>
    <w:lvl w:ilvl="4" w:tplc="62060452">
      <w:numFmt w:val="bullet"/>
      <w:lvlText w:val="•"/>
      <w:lvlJc w:val="left"/>
      <w:pPr>
        <w:ind w:left="3940" w:hanging="300"/>
      </w:pPr>
      <w:rPr>
        <w:rFonts w:hint="default"/>
        <w:lang w:val="en-US" w:eastAsia="en-US" w:bidi="ar-SA"/>
      </w:rPr>
    </w:lvl>
    <w:lvl w:ilvl="5" w:tplc="1EEE041E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ar-SA"/>
      </w:rPr>
    </w:lvl>
    <w:lvl w:ilvl="6" w:tplc="7368CF3C">
      <w:numFmt w:val="bullet"/>
      <w:lvlText w:val="•"/>
      <w:lvlJc w:val="left"/>
      <w:pPr>
        <w:ind w:left="5820" w:hanging="300"/>
      </w:pPr>
      <w:rPr>
        <w:rFonts w:hint="default"/>
        <w:lang w:val="en-US" w:eastAsia="en-US" w:bidi="ar-SA"/>
      </w:rPr>
    </w:lvl>
    <w:lvl w:ilvl="7" w:tplc="DA06C51C">
      <w:numFmt w:val="bullet"/>
      <w:lvlText w:val="•"/>
      <w:lvlJc w:val="left"/>
      <w:pPr>
        <w:ind w:left="6760" w:hanging="300"/>
      </w:pPr>
      <w:rPr>
        <w:rFonts w:hint="default"/>
        <w:lang w:val="en-US" w:eastAsia="en-US" w:bidi="ar-SA"/>
      </w:rPr>
    </w:lvl>
    <w:lvl w:ilvl="8" w:tplc="79983C32">
      <w:numFmt w:val="bullet"/>
      <w:lvlText w:val="•"/>
      <w:lvlJc w:val="left"/>
      <w:pPr>
        <w:ind w:left="7700" w:hanging="300"/>
      </w:pPr>
      <w:rPr>
        <w:rFonts w:hint="default"/>
        <w:lang w:val="en-US" w:eastAsia="en-US" w:bidi="ar-SA"/>
      </w:rPr>
    </w:lvl>
  </w:abstractNum>
  <w:abstractNum w:abstractNumId="6" w15:restartNumberingAfterBreak="0">
    <w:nsid w:val="19C420A7"/>
    <w:multiLevelType w:val="hybridMultilevel"/>
    <w:tmpl w:val="A0D21108"/>
    <w:lvl w:ilvl="0" w:tplc="D118456A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E8A65BA">
      <w:numFmt w:val="bullet"/>
      <w:lvlText w:val="•"/>
      <w:lvlJc w:val="left"/>
      <w:pPr>
        <w:ind w:left="1048" w:hanging="314"/>
      </w:pPr>
      <w:rPr>
        <w:rFonts w:hint="default"/>
        <w:lang w:val="en-US" w:eastAsia="en-US" w:bidi="ar-SA"/>
      </w:rPr>
    </w:lvl>
    <w:lvl w:ilvl="2" w:tplc="F1BC5048">
      <w:numFmt w:val="bullet"/>
      <w:lvlText w:val="•"/>
      <w:lvlJc w:val="left"/>
      <w:pPr>
        <w:ind w:left="1996" w:hanging="314"/>
      </w:pPr>
      <w:rPr>
        <w:rFonts w:hint="default"/>
        <w:lang w:val="en-US" w:eastAsia="en-US" w:bidi="ar-SA"/>
      </w:rPr>
    </w:lvl>
    <w:lvl w:ilvl="3" w:tplc="6658C91E">
      <w:numFmt w:val="bullet"/>
      <w:lvlText w:val="•"/>
      <w:lvlJc w:val="left"/>
      <w:pPr>
        <w:ind w:left="2944" w:hanging="314"/>
      </w:pPr>
      <w:rPr>
        <w:rFonts w:hint="default"/>
        <w:lang w:val="en-US" w:eastAsia="en-US" w:bidi="ar-SA"/>
      </w:rPr>
    </w:lvl>
    <w:lvl w:ilvl="4" w:tplc="0370348A">
      <w:numFmt w:val="bullet"/>
      <w:lvlText w:val="•"/>
      <w:lvlJc w:val="left"/>
      <w:pPr>
        <w:ind w:left="3892" w:hanging="314"/>
      </w:pPr>
      <w:rPr>
        <w:rFonts w:hint="default"/>
        <w:lang w:val="en-US" w:eastAsia="en-US" w:bidi="ar-SA"/>
      </w:rPr>
    </w:lvl>
    <w:lvl w:ilvl="5" w:tplc="E06872F4">
      <w:numFmt w:val="bullet"/>
      <w:lvlText w:val="•"/>
      <w:lvlJc w:val="left"/>
      <w:pPr>
        <w:ind w:left="4840" w:hanging="314"/>
      </w:pPr>
      <w:rPr>
        <w:rFonts w:hint="default"/>
        <w:lang w:val="en-US" w:eastAsia="en-US" w:bidi="ar-SA"/>
      </w:rPr>
    </w:lvl>
    <w:lvl w:ilvl="6" w:tplc="9A2E3BC0">
      <w:numFmt w:val="bullet"/>
      <w:lvlText w:val="•"/>
      <w:lvlJc w:val="left"/>
      <w:pPr>
        <w:ind w:left="5788" w:hanging="314"/>
      </w:pPr>
      <w:rPr>
        <w:rFonts w:hint="default"/>
        <w:lang w:val="en-US" w:eastAsia="en-US" w:bidi="ar-SA"/>
      </w:rPr>
    </w:lvl>
    <w:lvl w:ilvl="7" w:tplc="A63CEB28">
      <w:numFmt w:val="bullet"/>
      <w:lvlText w:val="•"/>
      <w:lvlJc w:val="left"/>
      <w:pPr>
        <w:ind w:left="6736" w:hanging="314"/>
      </w:pPr>
      <w:rPr>
        <w:rFonts w:hint="default"/>
        <w:lang w:val="en-US" w:eastAsia="en-US" w:bidi="ar-SA"/>
      </w:rPr>
    </w:lvl>
    <w:lvl w:ilvl="8" w:tplc="DCDC7A58">
      <w:numFmt w:val="bullet"/>
      <w:lvlText w:val="•"/>
      <w:lvlJc w:val="left"/>
      <w:pPr>
        <w:ind w:left="7684" w:hanging="314"/>
      </w:pPr>
      <w:rPr>
        <w:rFonts w:hint="default"/>
        <w:lang w:val="en-US" w:eastAsia="en-US" w:bidi="ar-SA"/>
      </w:rPr>
    </w:lvl>
  </w:abstractNum>
  <w:abstractNum w:abstractNumId="7" w15:restartNumberingAfterBreak="0">
    <w:nsid w:val="24132C7B"/>
    <w:multiLevelType w:val="hybridMultilevel"/>
    <w:tmpl w:val="2A2E977A"/>
    <w:lvl w:ilvl="0" w:tplc="B210B898">
      <w:start w:val="2"/>
      <w:numFmt w:val="decimal"/>
      <w:lvlText w:val="(%1)"/>
      <w:lvlJc w:val="left"/>
      <w:pPr>
        <w:ind w:left="412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FF865FC">
      <w:start w:val="1"/>
      <w:numFmt w:val="lowerLetter"/>
      <w:lvlText w:val="(%2)"/>
      <w:lvlJc w:val="left"/>
      <w:pPr>
        <w:ind w:left="112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26401A8">
      <w:numFmt w:val="bullet"/>
      <w:lvlText w:val="•"/>
      <w:lvlJc w:val="left"/>
      <w:pPr>
        <w:ind w:left="2060" w:hanging="303"/>
      </w:pPr>
      <w:rPr>
        <w:rFonts w:hint="default"/>
        <w:lang w:val="en-US" w:eastAsia="en-US" w:bidi="ar-SA"/>
      </w:rPr>
    </w:lvl>
    <w:lvl w:ilvl="3" w:tplc="E4C603EE">
      <w:numFmt w:val="bullet"/>
      <w:lvlText w:val="•"/>
      <w:lvlJc w:val="left"/>
      <w:pPr>
        <w:ind w:left="3000" w:hanging="303"/>
      </w:pPr>
      <w:rPr>
        <w:rFonts w:hint="default"/>
        <w:lang w:val="en-US" w:eastAsia="en-US" w:bidi="ar-SA"/>
      </w:rPr>
    </w:lvl>
    <w:lvl w:ilvl="4" w:tplc="2CAE8D52">
      <w:numFmt w:val="bullet"/>
      <w:lvlText w:val="•"/>
      <w:lvlJc w:val="left"/>
      <w:pPr>
        <w:ind w:left="3940" w:hanging="303"/>
      </w:pPr>
      <w:rPr>
        <w:rFonts w:hint="default"/>
        <w:lang w:val="en-US" w:eastAsia="en-US" w:bidi="ar-SA"/>
      </w:rPr>
    </w:lvl>
    <w:lvl w:ilvl="5" w:tplc="1502710C">
      <w:numFmt w:val="bullet"/>
      <w:lvlText w:val="•"/>
      <w:lvlJc w:val="left"/>
      <w:pPr>
        <w:ind w:left="4880" w:hanging="303"/>
      </w:pPr>
      <w:rPr>
        <w:rFonts w:hint="default"/>
        <w:lang w:val="en-US" w:eastAsia="en-US" w:bidi="ar-SA"/>
      </w:rPr>
    </w:lvl>
    <w:lvl w:ilvl="6" w:tplc="726AEDF0">
      <w:numFmt w:val="bullet"/>
      <w:lvlText w:val="•"/>
      <w:lvlJc w:val="left"/>
      <w:pPr>
        <w:ind w:left="5820" w:hanging="303"/>
      </w:pPr>
      <w:rPr>
        <w:rFonts w:hint="default"/>
        <w:lang w:val="en-US" w:eastAsia="en-US" w:bidi="ar-SA"/>
      </w:rPr>
    </w:lvl>
    <w:lvl w:ilvl="7" w:tplc="9BF485E8">
      <w:numFmt w:val="bullet"/>
      <w:lvlText w:val="•"/>
      <w:lvlJc w:val="left"/>
      <w:pPr>
        <w:ind w:left="6760" w:hanging="303"/>
      </w:pPr>
      <w:rPr>
        <w:rFonts w:hint="default"/>
        <w:lang w:val="en-US" w:eastAsia="en-US" w:bidi="ar-SA"/>
      </w:rPr>
    </w:lvl>
    <w:lvl w:ilvl="8" w:tplc="7F488954">
      <w:numFmt w:val="bullet"/>
      <w:lvlText w:val="•"/>
      <w:lvlJc w:val="left"/>
      <w:pPr>
        <w:ind w:left="7700" w:hanging="303"/>
      </w:pPr>
      <w:rPr>
        <w:rFonts w:hint="default"/>
        <w:lang w:val="en-US" w:eastAsia="en-US" w:bidi="ar-SA"/>
      </w:rPr>
    </w:lvl>
  </w:abstractNum>
  <w:abstractNum w:abstractNumId="8" w15:restartNumberingAfterBreak="0">
    <w:nsid w:val="2CD63F70"/>
    <w:multiLevelType w:val="hybridMultilevel"/>
    <w:tmpl w:val="E7262944"/>
    <w:lvl w:ilvl="0" w:tplc="945E4634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A321B7A">
      <w:start w:val="1"/>
      <w:numFmt w:val="lowerLetter"/>
      <w:lvlText w:val="(%2)"/>
      <w:lvlJc w:val="left"/>
      <w:pPr>
        <w:ind w:left="11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91B66B20">
      <w:numFmt w:val="bullet"/>
      <w:lvlText w:val="•"/>
      <w:lvlJc w:val="left"/>
      <w:pPr>
        <w:ind w:left="2060" w:hanging="300"/>
      </w:pPr>
      <w:rPr>
        <w:rFonts w:hint="default"/>
        <w:lang w:val="en-US" w:eastAsia="en-US" w:bidi="ar-SA"/>
      </w:rPr>
    </w:lvl>
    <w:lvl w:ilvl="3" w:tplc="16D2FAFA">
      <w:numFmt w:val="bullet"/>
      <w:lvlText w:val="•"/>
      <w:lvlJc w:val="left"/>
      <w:pPr>
        <w:ind w:left="3000" w:hanging="300"/>
      </w:pPr>
      <w:rPr>
        <w:rFonts w:hint="default"/>
        <w:lang w:val="en-US" w:eastAsia="en-US" w:bidi="ar-SA"/>
      </w:rPr>
    </w:lvl>
    <w:lvl w:ilvl="4" w:tplc="E2E883C0">
      <w:numFmt w:val="bullet"/>
      <w:lvlText w:val="•"/>
      <w:lvlJc w:val="left"/>
      <w:pPr>
        <w:ind w:left="3940" w:hanging="300"/>
      </w:pPr>
      <w:rPr>
        <w:rFonts w:hint="default"/>
        <w:lang w:val="en-US" w:eastAsia="en-US" w:bidi="ar-SA"/>
      </w:rPr>
    </w:lvl>
    <w:lvl w:ilvl="5" w:tplc="D1BCCCD8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ar-SA"/>
      </w:rPr>
    </w:lvl>
    <w:lvl w:ilvl="6" w:tplc="10D06C6E">
      <w:numFmt w:val="bullet"/>
      <w:lvlText w:val="•"/>
      <w:lvlJc w:val="left"/>
      <w:pPr>
        <w:ind w:left="5820" w:hanging="300"/>
      </w:pPr>
      <w:rPr>
        <w:rFonts w:hint="default"/>
        <w:lang w:val="en-US" w:eastAsia="en-US" w:bidi="ar-SA"/>
      </w:rPr>
    </w:lvl>
    <w:lvl w:ilvl="7" w:tplc="14C633DC">
      <w:numFmt w:val="bullet"/>
      <w:lvlText w:val="•"/>
      <w:lvlJc w:val="left"/>
      <w:pPr>
        <w:ind w:left="6760" w:hanging="300"/>
      </w:pPr>
      <w:rPr>
        <w:rFonts w:hint="default"/>
        <w:lang w:val="en-US" w:eastAsia="en-US" w:bidi="ar-SA"/>
      </w:rPr>
    </w:lvl>
    <w:lvl w:ilvl="8" w:tplc="DAFEBB44">
      <w:numFmt w:val="bullet"/>
      <w:lvlText w:val="•"/>
      <w:lvlJc w:val="left"/>
      <w:pPr>
        <w:ind w:left="7700" w:hanging="300"/>
      </w:pPr>
      <w:rPr>
        <w:rFonts w:hint="default"/>
        <w:lang w:val="en-US" w:eastAsia="en-US" w:bidi="ar-SA"/>
      </w:rPr>
    </w:lvl>
  </w:abstractNum>
  <w:abstractNum w:abstractNumId="9" w15:restartNumberingAfterBreak="0">
    <w:nsid w:val="30BE22FD"/>
    <w:multiLevelType w:val="hybridMultilevel"/>
    <w:tmpl w:val="DE7CE28E"/>
    <w:lvl w:ilvl="0" w:tplc="004493DA">
      <w:start w:val="1"/>
      <w:numFmt w:val="decimal"/>
      <w:lvlText w:val="(%1)"/>
      <w:lvlJc w:val="left"/>
      <w:pPr>
        <w:ind w:left="414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5B801CC">
      <w:start w:val="1"/>
      <w:numFmt w:val="lowerLetter"/>
      <w:lvlText w:val="(%2)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3287670">
      <w:numFmt w:val="bullet"/>
      <w:lvlText w:val="•"/>
      <w:lvlJc w:val="left"/>
      <w:pPr>
        <w:ind w:left="1437" w:hanging="303"/>
      </w:pPr>
      <w:rPr>
        <w:rFonts w:hint="default"/>
        <w:lang w:val="en-US" w:eastAsia="en-US" w:bidi="ar-SA"/>
      </w:rPr>
    </w:lvl>
    <w:lvl w:ilvl="3" w:tplc="47480D00">
      <w:numFmt w:val="bullet"/>
      <w:lvlText w:val="•"/>
      <w:lvlJc w:val="left"/>
      <w:pPr>
        <w:ind w:left="2455" w:hanging="303"/>
      </w:pPr>
      <w:rPr>
        <w:rFonts w:hint="default"/>
        <w:lang w:val="en-US" w:eastAsia="en-US" w:bidi="ar-SA"/>
      </w:rPr>
    </w:lvl>
    <w:lvl w:ilvl="4" w:tplc="3E0CD234">
      <w:numFmt w:val="bullet"/>
      <w:lvlText w:val="•"/>
      <w:lvlJc w:val="left"/>
      <w:pPr>
        <w:ind w:left="3473" w:hanging="303"/>
      </w:pPr>
      <w:rPr>
        <w:rFonts w:hint="default"/>
        <w:lang w:val="en-US" w:eastAsia="en-US" w:bidi="ar-SA"/>
      </w:rPr>
    </w:lvl>
    <w:lvl w:ilvl="5" w:tplc="AC84BD1E">
      <w:numFmt w:val="bullet"/>
      <w:lvlText w:val="•"/>
      <w:lvlJc w:val="left"/>
      <w:pPr>
        <w:ind w:left="4491" w:hanging="303"/>
      </w:pPr>
      <w:rPr>
        <w:rFonts w:hint="default"/>
        <w:lang w:val="en-US" w:eastAsia="en-US" w:bidi="ar-SA"/>
      </w:rPr>
    </w:lvl>
    <w:lvl w:ilvl="6" w:tplc="97E49B30">
      <w:numFmt w:val="bullet"/>
      <w:lvlText w:val="•"/>
      <w:lvlJc w:val="left"/>
      <w:pPr>
        <w:ind w:left="5508" w:hanging="303"/>
      </w:pPr>
      <w:rPr>
        <w:rFonts w:hint="default"/>
        <w:lang w:val="en-US" w:eastAsia="en-US" w:bidi="ar-SA"/>
      </w:rPr>
    </w:lvl>
    <w:lvl w:ilvl="7" w:tplc="F7540B86">
      <w:numFmt w:val="bullet"/>
      <w:lvlText w:val="•"/>
      <w:lvlJc w:val="left"/>
      <w:pPr>
        <w:ind w:left="6526" w:hanging="303"/>
      </w:pPr>
      <w:rPr>
        <w:rFonts w:hint="default"/>
        <w:lang w:val="en-US" w:eastAsia="en-US" w:bidi="ar-SA"/>
      </w:rPr>
    </w:lvl>
    <w:lvl w:ilvl="8" w:tplc="80BC32B2">
      <w:numFmt w:val="bullet"/>
      <w:lvlText w:val="•"/>
      <w:lvlJc w:val="left"/>
      <w:pPr>
        <w:ind w:left="7544" w:hanging="303"/>
      </w:pPr>
      <w:rPr>
        <w:rFonts w:hint="default"/>
        <w:lang w:val="en-US" w:eastAsia="en-US" w:bidi="ar-SA"/>
      </w:rPr>
    </w:lvl>
  </w:abstractNum>
  <w:abstractNum w:abstractNumId="10" w15:restartNumberingAfterBreak="0">
    <w:nsid w:val="393B4215"/>
    <w:multiLevelType w:val="hybridMultilevel"/>
    <w:tmpl w:val="A288CB3A"/>
    <w:lvl w:ilvl="0" w:tplc="EA6A83E4">
      <w:start w:val="1"/>
      <w:numFmt w:val="decimal"/>
      <w:lvlText w:val="(%1)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546B268">
      <w:numFmt w:val="bullet"/>
      <w:lvlText w:val="•"/>
      <w:lvlJc w:val="left"/>
      <w:pPr>
        <w:ind w:left="1048" w:hanging="312"/>
      </w:pPr>
      <w:rPr>
        <w:rFonts w:hint="default"/>
        <w:lang w:val="en-US" w:eastAsia="en-US" w:bidi="ar-SA"/>
      </w:rPr>
    </w:lvl>
    <w:lvl w:ilvl="2" w:tplc="DBF28D00">
      <w:numFmt w:val="bullet"/>
      <w:lvlText w:val="•"/>
      <w:lvlJc w:val="left"/>
      <w:pPr>
        <w:ind w:left="1996" w:hanging="312"/>
      </w:pPr>
      <w:rPr>
        <w:rFonts w:hint="default"/>
        <w:lang w:val="en-US" w:eastAsia="en-US" w:bidi="ar-SA"/>
      </w:rPr>
    </w:lvl>
    <w:lvl w:ilvl="3" w:tplc="E17A844C">
      <w:numFmt w:val="bullet"/>
      <w:lvlText w:val="•"/>
      <w:lvlJc w:val="left"/>
      <w:pPr>
        <w:ind w:left="2944" w:hanging="312"/>
      </w:pPr>
      <w:rPr>
        <w:rFonts w:hint="default"/>
        <w:lang w:val="en-US" w:eastAsia="en-US" w:bidi="ar-SA"/>
      </w:rPr>
    </w:lvl>
    <w:lvl w:ilvl="4" w:tplc="F9421428">
      <w:numFmt w:val="bullet"/>
      <w:lvlText w:val="•"/>
      <w:lvlJc w:val="left"/>
      <w:pPr>
        <w:ind w:left="3892" w:hanging="312"/>
      </w:pPr>
      <w:rPr>
        <w:rFonts w:hint="default"/>
        <w:lang w:val="en-US" w:eastAsia="en-US" w:bidi="ar-SA"/>
      </w:rPr>
    </w:lvl>
    <w:lvl w:ilvl="5" w:tplc="CA885C9C">
      <w:numFmt w:val="bullet"/>
      <w:lvlText w:val="•"/>
      <w:lvlJc w:val="left"/>
      <w:pPr>
        <w:ind w:left="4840" w:hanging="312"/>
      </w:pPr>
      <w:rPr>
        <w:rFonts w:hint="default"/>
        <w:lang w:val="en-US" w:eastAsia="en-US" w:bidi="ar-SA"/>
      </w:rPr>
    </w:lvl>
    <w:lvl w:ilvl="6" w:tplc="3E326C2A">
      <w:numFmt w:val="bullet"/>
      <w:lvlText w:val="•"/>
      <w:lvlJc w:val="left"/>
      <w:pPr>
        <w:ind w:left="5788" w:hanging="312"/>
      </w:pPr>
      <w:rPr>
        <w:rFonts w:hint="default"/>
        <w:lang w:val="en-US" w:eastAsia="en-US" w:bidi="ar-SA"/>
      </w:rPr>
    </w:lvl>
    <w:lvl w:ilvl="7" w:tplc="229E792C">
      <w:numFmt w:val="bullet"/>
      <w:lvlText w:val="•"/>
      <w:lvlJc w:val="left"/>
      <w:pPr>
        <w:ind w:left="6736" w:hanging="312"/>
      </w:pPr>
      <w:rPr>
        <w:rFonts w:hint="default"/>
        <w:lang w:val="en-US" w:eastAsia="en-US" w:bidi="ar-SA"/>
      </w:rPr>
    </w:lvl>
    <w:lvl w:ilvl="8" w:tplc="1AF0CE08">
      <w:numFmt w:val="bullet"/>
      <w:lvlText w:val="•"/>
      <w:lvlJc w:val="left"/>
      <w:pPr>
        <w:ind w:left="7684" w:hanging="312"/>
      </w:pPr>
      <w:rPr>
        <w:rFonts w:hint="default"/>
        <w:lang w:val="en-US" w:eastAsia="en-US" w:bidi="ar-SA"/>
      </w:rPr>
    </w:lvl>
  </w:abstractNum>
  <w:abstractNum w:abstractNumId="11" w15:restartNumberingAfterBreak="0">
    <w:nsid w:val="3D757F09"/>
    <w:multiLevelType w:val="hybridMultilevel"/>
    <w:tmpl w:val="9118BDD6"/>
    <w:lvl w:ilvl="0" w:tplc="51884024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63C0D94">
      <w:start w:val="1"/>
      <w:numFmt w:val="lowerLetter"/>
      <w:lvlText w:val="(%2)"/>
      <w:lvlJc w:val="left"/>
      <w:pPr>
        <w:ind w:left="11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3A01516">
      <w:numFmt w:val="bullet"/>
      <w:lvlText w:val="•"/>
      <w:lvlJc w:val="left"/>
      <w:pPr>
        <w:ind w:left="2060" w:hanging="300"/>
      </w:pPr>
      <w:rPr>
        <w:rFonts w:hint="default"/>
        <w:lang w:val="en-US" w:eastAsia="en-US" w:bidi="ar-SA"/>
      </w:rPr>
    </w:lvl>
    <w:lvl w:ilvl="3" w:tplc="5A5866E4">
      <w:numFmt w:val="bullet"/>
      <w:lvlText w:val="•"/>
      <w:lvlJc w:val="left"/>
      <w:pPr>
        <w:ind w:left="3000" w:hanging="300"/>
      </w:pPr>
      <w:rPr>
        <w:rFonts w:hint="default"/>
        <w:lang w:val="en-US" w:eastAsia="en-US" w:bidi="ar-SA"/>
      </w:rPr>
    </w:lvl>
    <w:lvl w:ilvl="4" w:tplc="936E7708">
      <w:numFmt w:val="bullet"/>
      <w:lvlText w:val="•"/>
      <w:lvlJc w:val="left"/>
      <w:pPr>
        <w:ind w:left="3940" w:hanging="300"/>
      </w:pPr>
      <w:rPr>
        <w:rFonts w:hint="default"/>
        <w:lang w:val="en-US" w:eastAsia="en-US" w:bidi="ar-SA"/>
      </w:rPr>
    </w:lvl>
    <w:lvl w:ilvl="5" w:tplc="05BA2B2C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ar-SA"/>
      </w:rPr>
    </w:lvl>
    <w:lvl w:ilvl="6" w:tplc="A296F4A2">
      <w:numFmt w:val="bullet"/>
      <w:lvlText w:val="•"/>
      <w:lvlJc w:val="left"/>
      <w:pPr>
        <w:ind w:left="5820" w:hanging="300"/>
      </w:pPr>
      <w:rPr>
        <w:rFonts w:hint="default"/>
        <w:lang w:val="en-US" w:eastAsia="en-US" w:bidi="ar-SA"/>
      </w:rPr>
    </w:lvl>
    <w:lvl w:ilvl="7" w:tplc="AD0E93B8">
      <w:numFmt w:val="bullet"/>
      <w:lvlText w:val="•"/>
      <w:lvlJc w:val="left"/>
      <w:pPr>
        <w:ind w:left="6760" w:hanging="300"/>
      </w:pPr>
      <w:rPr>
        <w:rFonts w:hint="default"/>
        <w:lang w:val="en-US" w:eastAsia="en-US" w:bidi="ar-SA"/>
      </w:rPr>
    </w:lvl>
    <w:lvl w:ilvl="8" w:tplc="7688BC80">
      <w:numFmt w:val="bullet"/>
      <w:lvlText w:val="•"/>
      <w:lvlJc w:val="left"/>
      <w:pPr>
        <w:ind w:left="7700" w:hanging="300"/>
      </w:pPr>
      <w:rPr>
        <w:rFonts w:hint="default"/>
        <w:lang w:val="en-US" w:eastAsia="en-US" w:bidi="ar-SA"/>
      </w:rPr>
    </w:lvl>
  </w:abstractNum>
  <w:abstractNum w:abstractNumId="12" w15:restartNumberingAfterBreak="0">
    <w:nsid w:val="448C7247"/>
    <w:multiLevelType w:val="hybridMultilevel"/>
    <w:tmpl w:val="CF0C9D92"/>
    <w:lvl w:ilvl="0" w:tplc="990253B0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4C03ABE">
      <w:numFmt w:val="bullet"/>
      <w:lvlText w:val="•"/>
      <w:lvlJc w:val="left"/>
      <w:pPr>
        <w:ind w:left="1048" w:hanging="314"/>
      </w:pPr>
      <w:rPr>
        <w:rFonts w:hint="default"/>
        <w:lang w:val="en-US" w:eastAsia="en-US" w:bidi="ar-SA"/>
      </w:rPr>
    </w:lvl>
    <w:lvl w:ilvl="2" w:tplc="024426EE">
      <w:numFmt w:val="bullet"/>
      <w:lvlText w:val="•"/>
      <w:lvlJc w:val="left"/>
      <w:pPr>
        <w:ind w:left="1996" w:hanging="314"/>
      </w:pPr>
      <w:rPr>
        <w:rFonts w:hint="default"/>
        <w:lang w:val="en-US" w:eastAsia="en-US" w:bidi="ar-SA"/>
      </w:rPr>
    </w:lvl>
    <w:lvl w:ilvl="3" w:tplc="DE96C7E8">
      <w:numFmt w:val="bullet"/>
      <w:lvlText w:val="•"/>
      <w:lvlJc w:val="left"/>
      <w:pPr>
        <w:ind w:left="2944" w:hanging="314"/>
      </w:pPr>
      <w:rPr>
        <w:rFonts w:hint="default"/>
        <w:lang w:val="en-US" w:eastAsia="en-US" w:bidi="ar-SA"/>
      </w:rPr>
    </w:lvl>
    <w:lvl w:ilvl="4" w:tplc="C526CC8A">
      <w:numFmt w:val="bullet"/>
      <w:lvlText w:val="•"/>
      <w:lvlJc w:val="left"/>
      <w:pPr>
        <w:ind w:left="3892" w:hanging="314"/>
      </w:pPr>
      <w:rPr>
        <w:rFonts w:hint="default"/>
        <w:lang w:val="en-US" w:eastAsia="en-US" w:bidi="ar-SA"/>
      </w:rPr>
    </w:lvl>
    <w:lvl w:ilvl="5" w:tplc="64463DD0">
      <w:numFmt w:val="bullet"/>
      <w:lvlText w:val="•"/>
      <w:lvlJc w:val="left"/>
      <w:pPr>
        <w:ind w:left="4840" w:hanging="314"/>
      </w:pPr>
      <w:rPr>
        <w:rFonts w:hint="default"/>
        <w:lang w:val="en-US" w:eastAsia="en-US" w:bidi="ar-SA"/>
      </w:rPr>
    </w:lvl>
    <w:lvl w:ilvl="6" w:tplc="9F82B1F6">
      <w:numFmt w:val="bullet"/>
      <w:lvlText w:val="•"/>
      <w:lvlJc w:val="left"/>
      <w:pPr>
        <w:ind w:left="5788" w:hanging="314"/>
      </w:pPr>
      <w:rPr>
        <w:rFonts w:hint="default"/>
        <w:lang w:val="en-US" w:eastAsia="en-US" w:bidi="ar-SA"/>
      </w:rPr>
    </w:lvl>
    <w:lvl w:ilvl="7" w:tplc="C1F463B0">
      <w:numFmt w:val="bullet"/>
      <w:lvlText w:val="•"/>
      <w:lvlJc w:val="left"/>
      <w:pPr>
        <w:ind w:left="6736" w:hanging="314"/>
      </w:pPr>
      <w:rPr>
        <w:rFonts w:hint="default"/>
        <w:lang w:val="en-US" w:eastAsia="en-US" w:bidi="ar-SA"/>
      </w:rPr>
    </w:lvl>
    <w:lvl w:ilvl="8" w:tplc="B48C0606">
      <w:numFmt w:val="bullet"/>
      <w:lvlText w:val="•"/>
      <w:lvlJc w:val="left"/>
      <w:pPr>
        <w:ind w:left="7684" w:hanging="314"/>
      </w:pPr>
      <w:rPr>
        <w:rFonts w:hint="default"/>
        <w:lang w:val="en-US" w:eastAsia="en-US" w:bidi="ar-SA"/>
      </w:rPr>
    </w:lvl>
  </w:abstractNum>
  <w:abstractNum w:abstractNumId="13" w15:restartNumberingAfterBreak="0">
    <w:nsid w:val="44912904"/>
    <w:multiLevelType w:val="hybridMultilevel"/>
    <w:tmpl w:val="95C4EDC2"/>
    <w:lvl w:ilvl="0" w:tplc="B2C83C34">
      <w:start w:val="1"/>
      <w:numFmt w:val="decimal"/>
      <w:lvlText w:val="(%1)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3BC506A">
      <w:start w:val="1"/>
      <w:numFmt w:val="lowerLetter"/>
      <w:lvlText w:val="(%2)"/>
      <w:lvlJc w:val="left"/>
      <w:pPr>
        <w:ind w:left="112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0D21E3A">
      <w:start w:val="1"/>
      <w:numFmt w:val="lowerRoman"/>
      <w:lvlText w:val="(%3)"/>
      <w:lvlJc w:val="left"/>
      <w:pPr>
        <w:ind w:left="1804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EAA0C52E">
      <w:numFmt w:val="bullet"/>
      <w:lvlText w:val="•"/>
      <w:lvlJc w:val="left"/>
      <w:pPr>
        <w:ind w:left="2772" w:hanging="264"/>
      </w:pPr>
      <w:rPr>
        <w:rFonts w:hint="default"/>
        <w:lang w:val="en-US" w:eastAsia="en-US" w:bidi="ar-SA"/>
      </w:rPr>
    </w:lvl>
    <w:lvl w:ilvl="4" w:tplc="2CAC0B30">
      <w:numFmt w:val="bullet"/>
      <w:lvlText w:val="•"/>
      <w:lvlJc w:val="left"/>
      <w:pPr>
        <w:ind w:left="3745" w:hanging="264"/>
      </w:pPr>
      <w:rPr>
        <w:rFonts w:hint="default"/>
        <w:lang w:val="en-US" w:eastAsia="en-US" w:bidi="ar-SA"/>
      </w:rPr>
    </w:lvl>
    <w:lvl w:ilvl="5" w:tplc="96AE3EFC">
      <w:numFmt w:val="bullet"/>
      <w:lvlText w:val="•"/>
      <w:lvlJc w:val="left"/>
      <w:pPr>
        <w:ind w:left="4717" w:hanging="264"/>
      </w:pPr>
      <w:rPr>
        <w:rFonts w:hint="default"/>
        <w:lang w:val="en-US" w:eastAsia="en-US" w:bidi="ar-SA"/>
      </w:rPr>
    </w:lvl>
    <w:lvl w:ilvl="6" w:tplc="D314413A">
      <w:numFmt w:val="bullet"/>
      <w:lvlText w:val="•"/>
      <w:lvlJc w:val="left"/>
      <w:pPr>
        <w:ind w:left="5690" w:hanging="264"/>
      </w:pPr>
      <w:rPr>
        <w:rFonts w:hint="default"/>
        <w:lang w:val="en-US" w:eastAsia="en-US" w:bidi="ar-SA"/>
      </w:rPr>
    </w:lvl>
    <w:lvl w:ilvl="7" w:tplc="CC4643DA">
      <w:numFmt w:val="bullet"/>
      <w:lvlText w:val="•"/>
      <w:lvlJc w:val="left"/>
      <w:pPr>
        <w:ind w:left="6662" w:hanging="264"/>
      </w:pPr>
      <w:rPr>
        <w:rFonts w:hint="default"/>
        <w:lang w:val="en-US" w:eastAsia="en-US" w:bidi="ar-SA"/>
      </w:rPr>
    </w:lvl>
    <w:lvl w:ilvl="8" w:tplc="87B83C0A">
      <w:numFmt w:val="bullet"/>
      <w:lvlText w:val="•"/>
      <w:lvlJc w:val="left"/>
      <w:pPr>
        <w:ind w:left="7635" w:hanging="264"/>
      </w:pPr>
      <w:rPr>
        <w:rFonts w:hint="default"/>
        <w:lang w:val="en-US" w:eastAsia="en-US" w:bidi="ar-SA"/>
      </w:rPr>
    </w:lvl>
  </w:abstractNum>
  <w:abstractNum w:abstractNumId="14" w15:restartNumberingAfterBreak="0">
    <w:nsid w:val="466379BE"/>
    <w:multiLevelType w:val="hybridMultilevel"/>
    <w:tmpl w:val="A2287738"/>
    <w:lvl w:ilvl="0" w:tplc="17B0022E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F64987A">
      <w:start w:val="1"/>
      <w:numFmt w:val="lowerLetter"/>
      <w:lvlText w:val="(%2)"/>
      <w:lvlJc w:val="left"/>
      <w:pPr>
        <w:ind w:left="820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0E077F2">
      <w:numFmt w:val="bullet"/>
      <w:lvlText w:val="•"/>
      <w:lvlJc w:val="left"/>
      <w:pPr>
        <w:ind w:left="1793" w:hanging="303"/>
      </w:pPr>
      <w:rPr>
        <w:rFonts w:hint="default"/>
        <w:lang w:val="en-US" w:eastAsia="en-US" w:bidi="ar-SA"/>
      </w:rPr>
    </w:lvl>
    <w:lvl w:ilvl="3" w:tplc="E130A908">
      <w:numFmt w:val="bullet"/>
      <w:lvlText w:val="•"/>
      <w:lvlJc w:val="left"/>
      <w:pPr>
        <w:ind w:left="2766" w:hanging="303"/>
      </w:pPr>
      <w:rPr>
        <w:rFonts w:hint="default"/>
        <w:lang w:val="en-US" w:eastAsia="en-US" w:bidi="ar-SA"/>
      </w:rPr>
    </w:lvl>
    <w:lvl w:ilvl="4" w:tplc="35F2CDDC">
      <w:numFmt w:val="bullet"/>
      <w:lvlText w:val="•"/>
      <w:lvlJc w:val="left"/>
      <w:pPr>
        <w:ind w:left="3740" w:hanging="303"/>
      </w:pPr>
      <w:rPr>
        <w:rFonts w:hint="default"/>
        <w:lang w:val="en-US" w:eastAsia="en-US" w:bidi="ar-SA"/>
      </w:rPr>
    </w:lvl>
    <w:lvl w:ilvl="5" w:tplc="1DB875C6">
      <w:numFmt w:val="bullet"/>
      <w:lvlText w:val="•"/>
      <w:lvlJc w:val="left"/>
      <w:pPr>
        <w:ind w:left="4713" w:hanging="303"/>
      </w:pPr>
      <w:rPr>
        <w:rFonts w:hint="default"/>
        <w:lang w:val="en-US" w:eastAsia="en-US" w:bidi="ar-SA"/>
      </w:rPr>
    </w:lvl>
    <w:lvl w:ilvl="6" w:tplc="8A288BCE">
      <w:numFmt w:val="bullet"/>
      <w:lvlText w:val="•"/>
      <w:lvlJc w:val="left"/>
      <w:pPr>
        <w:ind w:left="5686" w:hanging="303"/>
      </w:pPr>
      <w:rPr>
        <w:rFonts w:hint="default"/>
        <w:lang w:val="en-US" w:eastAsia="en-US" w:bidi="ar-SA"/>
      </w:rPr>
    </w:lvl>
    <w:lvl w:ilvl="7" w:tplc="EAC8B01C">
      <w:numFmt w:val="bullet"/>
      <w:lvlText w:val="•"/>
      <w:lvlJc w:val="left"/>
      <w:pPr>
        <w:ind w:left="6660" w:hanging="303"/>
      </w:pPr>
      <w:rPr>
        <w:rFonts w:hint="default"/>
        <w:lang w:val="en-US" w:eastAsia="en-US" w:bidi="ar-SA"/>
      </w:rPr>
    </w:lvl>
    <w:lvl w:ilvl="8" w:tplc="98428004">
      <w:numFmt w:val="bullet"/>
      <w:lvlText w:val="•"/>
      <w:lvlJc w:val="left"/>
      <w:pPr>
        <w:ind w:left="7633" w:hanging="303"/>
      </w:pPr>
      <w:rPr>
        <w:rFonts w:hint="default"/>
        <w:lang w:val="en-US" w:eastAsia="en-US" w:bidi="ar-SA"/>
      </w:rPr>
    </w:lvl>
  </w:abstractNum>
  <w:abstractNum w:abstractNumId="15" w15:restartNumberingAfterBreak="0">
    <w:nsid w:val="48966B99"/>
    <w:multiLevelType w:val="hybridMultilevel"/>
    <w:tmpl w:val="5BECD002"/>
    <w:lvl w:ilvl="0" w:tplc="87FC7970">
      <w:start w:val="1"/>
      <w:numFmt w:val="decimal"/>
      <w:lvlText w:val="(%1)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3D6E368">
      <w:numFmt w:val="bullet"/>
      <w:lvlText w:val="•"/>
      <w:lvlJc w:val="left"/>
      <w:pPr>
        <w:ind w:left="1048" w:hanging="312"/>
      </w:pPr>
      <w:rPr>
        <w:rFonts w:hint="default"/>
        <w:lang w:val="en-US" w:eastAsia="en-US" w:bidi="ar-SA"/>
      </w:rPr>
    </w:lvl>
    <w:lvl w:ilvl="2" w:tplc="94A276F8">
      <w:numFmt w:val="bullet"/>
      <w:lvlText w:val="•"/>
      <w:lvlJc w:val="left"/>
      <w:pPr>
        <w:ind w:left="1996" w:hanging="312"/>
      </w:pPr>
      <w:rPr>
        <w:rFonts w:hint="default"/>
        <w:lang w:val="en-US" w:eastAsia="en-US" w:bidi="ar-SA"/>
      </w:rPr>
    </w:lvl>
    <w:lvl w:ilvl="3" w:tplc="87AA0216">
      <w:numFmt w:val="bullet"/>
      <w:lvlText w:val="•"/>
      <w:lvlJc w:val="left"/>
      <w:pPr>
        <w:ind w:left="2944" w:hanging="312"/>
      </w:pPr>
      <w:rPr>
        <w:rFonts w:hint="default"/>
        <w:lang w:val="en-US" w:eastAsia="en-US" w:bidi="ar-SA"/>
      </w:rPr>
    </w:lvl>
    <w:lvl w:ilvl="4" w:tplc="7F42AC82">
      <w:numFmt w:val="bullet"/>
      <w:lvlText w:val="•"/>
      <w:lvlJc w:val="left"/>
      <w:pPr>
        <w:ind w:left="3892" w:hanging="312"/>
      </w:pPr>
      <w:rPr>
        <w:rFonts w:hint="default"/>
        <w:lang w:val="en-US" w:eastAsia="en-US" w:bidi="ar-SA"/>
      </w:rPr>
    </w:lvl>
    <w:lvl w:ilvl="5" w:tplc="A8067304">
      <w:numFmt w:val="bullet"/>
      <w:lvlText w:val="•"/>
      <w:lvlJc w:val="left"/>
      <w:pPr>
        <w:ind w:left="4840" w:hanging="312"/>
      </w:pPr>
      <w:rPr>
        <w:rFonts w:hint="default"/>
        <w:lang w:val="en-US" w:eastAsia="en-US" w:bidi="ar-SA"/>
      </w:rPr>
    </w:lvl>
    <w:lvl w:ilvl="6" w:tplc="C3727A84">
      <w:numFmt w:val="bullet"/>
      <w:lvlText w:val="•"/>
      <w:lvlJc w:val="left"/>
      <w:pPr>
        <w:ind w:left="5788" w:hanging="312"/>
      </w:pPr>
      <w:rPr>
        <w:rFonts w:hint="default"/>
        <w:lang w:val="en-US" w:eastAsia="en-US" w:bidi="ar-SA"/>
      </w:rPr>
    </w:lvl>
    <w:lvl w:ilvl="7" w:tplc="B4DC0D74">
      <w:numFmt w:val="bullet"/>
      <w:lvlText w:val="•"/>
      <w:lvlJc w:val="left"/>
      <w:pPr>
        <w:ind w:left="6736" w:hanging="312"/>
      </w:pPr>
      <w:rPr>
        <w:rFonts w:hint="default"/>
        <w:lang w:val="en-US" w:eastAsia="en-US" w:bidi="ar-SA"/>
      </w:rPr>
    </w:lvl>
    <w:lvl w:ilvl="8" w:tplc="69B0EFCE">
      <w:numFmt w:val="bullet"/>
      <w:lvlText w:val="•"/>
      <w:lvlJc w:val="left"/>
      <w:pPr>
        <w:ind w:left="7684" w:hanging="312"/>
      </w:pPr>
      <w:rPr>
        <w:rFonts w:hint="default"/>
        <w:lang w:val="en-US" w:eastAsia="en-US" w:bidi="ar-SA"/>
      </w:rPr>
    </w:lvl>
  </w:abstractNum>
  <w:abstractNum w:abstractNumId="16" w15:restartNumberingAfterBreak="0">
    <w:nsid w:val="4977116F"/>
    <w:multiLevelType w:val="hybridMultilevel"/>
    <w:tmpl w:val="058053BE"/>
    <w:lvl w:ilvl="0" w:tplc="20D87AEC">
      <w:start w:val="1"/>
      <w:numFmt w:val="decimal"/>
      <w:lvlText w:val="(%1)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B9A6AC8">
      <w:start w:val="1"/>
      <w:numFmt w:val="lowerLetter"/>
      <w:lvlText w:val="(%2)"/>
      <w:lvlJc w:val="left"/>
      <w:pPr>
        <w:ind w:left="112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846B232">
      <w:numFmt w:val="bullet"/>
      <w:lvlText w:val="•"/>
      <w:lvlJc w:val="left"/>
      <w:pPr>
        <w:ind w:left="2060" w:hanging="303"/>
      </w:pPr>
      <w:rPr>
        <w:rFonts w:hint="default"/>
        <w:lang w:val="en-US" w:eastAsia="en-US" w:bidi="ar-SA"/>
      </w:rPr>
    </w:lvl>
    <w:lvl w:ilvl="3" w:tplc="BB1A88E0">
      <w:numFmt w:val="bullet"/>
      <w:lvlText w:val="•"/>
      <w:lvlJc w:val="left"/>
      <w:pPr>
        <w:ind w:left="3000" w:hanging="303"/>
      </w:pPr>
      <w:rPr>
        <w:rFonts w:hint="default"/>
        <w:lang w:val="en-US" w:eastAsia="en-US" w:bidi="ar-SA"/>
      </w:rPr>
    </w:lvl>
    <w:lvl w:ilvl="4" w:tplc="873695B2">
      <w:numFmt w:val="bullet"/>
      <w:lvlText w:val="•"/>
      <w:lvlJc w:val="left"/>
      <w:pPr>
        <w:ind w:left="3940" w:hanging="303"/>
      </w:pPr>
      <w:rPr>
        <w:rFonts w:hint="default"/>
        <w:lang w:val="en-US" w:eastAsia="en-US" w:bidi="ar-SA"/>
      </w:rPr>
    </w:lvl>
    <w:lvl w:ilvl="5" w:tplc="72220424">
      <w:numFmt w:val="bullet"/>
      <w:lvlText w:val="•"/>
      <w:lvlJc w:val="left"/>
      <w:pPr>
        <w:ind w:left="4880" w:hanging="303"/>
      </w:pPr>
      <w:rPr>
        <w:rFonts w:hint="default"/>
        <w:lang w:val="en-US" w:eastAsia="en-US" w:bidi="ar-SA"/>
      </w:rPr>
    </w:lvl>
    <w:lvl w:ilvl="6" w:tplc="40FED6E4">
      <w:numFmt w:val="bullet"/>
      <w:lvlText w:val="•"/>
      <w:lvlJc w:val="left"/>
      <w:pPr>
        <w:ind w:left="5820" w:hanging="303"/>
      </w:pPr>
      <w:rPr>
        <w:rFonts w:hint="default"/>
        <w:lang w:val="en-US" w:eastAsia="en-US" w:bidi="ar-SA"/>
      </w:rPr>
    </w:lvl>
    <w:lvl w:ilvl="7" w:tplc="9080F136">
      <w:numFmt w:val="bullet"/>
      <w:lvlText w:val="•"/>
      <w:lvlJc w:val="left"/>
      <w:pPr>
        <w:ind w:left="6760" w:hanging="303"/>
      </w:pPr>
      <w:rPr>
        <w:rFonts w:hint="default"/>
        <w:lang w:val="en-US" w:eastAsia="en-US" w:bidi="ar-SA"/>
      </w:rPr>
    </w:lvl>
    <w:lvl w:ilvl="8" w:tplc="4A667A62">
      <w:numFmt w:val="bullet"/>
      <w:lvlText w:val="•"/>
      <w:lvlJc w:val="left"/>
      <w:pPr>
        <w:ind w:left="7700" w:hanging="303"/>
      </w:pPr>
      <w:rPr>
        <w:rFonts w:hint="default"/>
        <w:lang w:val="en-US" w:eastAsia="en-US" w:bidi="ar-SA"/>
      </w:rPr>
    </w:lvl>
  </w:abstractNum>
  <w:abstractNum w:abstractNumId="17" w15:restartNumberingAfterBreak="0">
    <w:nsid w:val="4A91653E"/>
    <w:multiLevelType w:val="hybridMultilevel"/>
    <w:tmpl w:val="7F9643AA"/>
    <w:lvl w:ilvl="0" w:tplc="54A843F4">
      <w:start w:val="1"/>
      <w:numFmt w:val="decimal"/>
      <w:lvlText w:val="(%1)"/>
      <w:lvlJc w:val="left"/>
      <w:pPr>
        <w:ind w:left="414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F60B9CC">
      <w:start w:val="1"/>
      <w:numFmt w:val="lowerLetter"/>
      <w:lvlText w:val="(%2)"/>
      <w:lvlJc w:val="left"/>
      <w:pPr>
        <w:ind w:left="11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51EE814">
      <w:numFmt w:val="bullet"/>
      <w:lvlText w:val="•"/>
      <w:lvlJc w:val="left"/>
      <w:pPr>
        <w:ind w:left="2060" w:hanging="300"/>
      </w:pPr>
      <w:rPr>
        <w:rFonts w:hint="default"/>
        <w:lang w:val="en-US" w:eastAsia="en-US" w:bidi="ar-SA"/>
      </w:rPr>
    </w:lvl>
    <w:lvl w:ilvl="3" w:tplc="FCBA37BE">
      <w:numFmt w:val="bullet"/>
      <w:lvlText w:val="•"/>
      <w:lvlJc w:val="left"/>
      <w:pPr>
        <w:ind w:left="3000" w:hanging="300"/>
      </w:pPr>
      <w:rPr>
        <w:rFonts w:hint="default"/>
        <w:lang w:val="en-US" w:eastAsia="en-US" w:bidi="ar-SA"/>
      </w:rPr>
    </w:lvl>
    <w:lvl w:ilvl="4" w:tplc="DED06A26">
      <w:numFmt w:val="bullet"/>
      <w:lvlText w:val="•"/>
      <w:lvlJc w:val="left"/>
      <w:pPr>
        <w:ind w:left="3940" w:hanging="300"/>
      </w:pPr>
      <w:rPr>
        <w:rFonts w:hint="default"/>
        <w:lang w:val="en-US" w:eastAsia="en-US" w:bidi="ar-SA"/>
      </w:rPr>
    </w:lvl>
    <w:lvl w:ilvl="5" w:tplc="CC7AF0A6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ar-SA"/>
      </w:rPr>
    </w:lvl>
    <w:lvl w:ilvl="6" w:tplc="A962807A">
      <w:numFmt w:val="bullet"/>
      <w:lvlText w:val="•"/>
      <w:lvlJc w:val="left"/>
      <w:pPr>
        <w:ind w:left="5820" w:hanging="300"/>
      </w:pPr>
      <w:rPr>
        <w:rFonts w:hint="default"/>
        <w:lang w:val="en-US" w:eastAsia="en-US" w:bidi="ar-SA"/>
      </w:rPr>
    </w:lvl>
    <w:lvl w:ilvl="7" w:tplc="4C942C46">
      <w:numFmt w:val="bullet"/>
      <w:lvlText w:val="•"/>
      <w:lvlJc w:val="left"/>
      <w:pPr>
        <w:ind w:left="6760" w:hanging="300"/>
      </w:pPr>
      <w:rPr>
        <w:rFonts w:hint="default"/>
        <w:lang w:val="en-US" w:eastAsia="en-US" w:bidi="ar-SA"/>
      </w:rPr>
    </w:lvl>
    <w:lvl w:ilvl="8" w:tplc="065A0F02">
      <w:numFmt w:val="bullet"/>
      <w:lvlText w:val="•"/>
      <w:lvlJc w:val="left"/>
      <w:pPr>
        <w:ind w:left="7700" w:hanging="300"/>
      </w:pPr>
      <w:rPr>
        <w:rFonts w:hint="default"/>
        <w:lang w:val="en-US" w:eastAsia="en-US" w:bidi="ar-SA"/>
      </w:rPr>
    </w:lvl>
  </w:abstractNum>
  <w:abstractNum w:abstractNumId="18" w15:restartNumberingAfterBreak="0">
    <w:nsid w:val="4D494004"/>
    <w:multiLevelType w:val="hybridMultilevel"/>
    <w:tmpl w:val="2E340286"/>
    <w:lvl w:ilvl="0" w:tplc="069020B2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08E0682">
      <w:start w:val="1"/>
      <w:numFmt w:val="lowerLetter"/>
      <w:lvlText w:val="(%2)"/>
      <w:lvlJc w:val="left"/>
      <w:pPr>
        <w:ind w:left="11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654CD94">
      <w:numFmt w:val="bullet"/>
      <w:lvlText w:val="•"/>
      <w:lvlJc w:val="left"/>
      <w:pPr>
        <w:ind w:left="2060" w:hanging="300"/>
      </w:pPr>
      <w:rPr>
        <w:rFonts w:hint="default"/>
        <w:lang w:val="en-US" w:eastAsia="en-US" w:bidi="ar-SA"/>
      </w:rPr>
    </w:lvl>
    <w:lvl w:ilvl="3" w:tplc="3C7494F4">
      <w:numFmt w:val="bullet"/>
      <w:lvlText w:val="•"/>
      <w:lvlJc w:val="left"/>
      <w:pPr>
        <w:ind w:left="3000" w:hanging="300"/>
      </w:pPr>
      <w:rPr>
        <w:rFonts w:hint="default"/>
        <w:lang w:val="en-US" w:eastAsia="en-US" w:bidi="ar-SA"/>
      </w:rPr>
    </w:lvl>
    <w:lvl w:ilvl="4" w:tplc="D4B8191E">
      <w:numFmt w:val="bullet"/>
      <w:lvlText w:val="•"/>
      <w:lvlJc w:val="left"/>
      <w:pPr>
        <w:ind w:left="3940" w:hanging="300"/>
      </w:pPr>
      <w:rPr>
        <w:rFonts w:hint="default"/>
        <w:lang w:val="en-US" w:eastAsia="en-US" w:bidi="ar-SA"/>
      </w:rPr>
    </w:lvl>
    <w:lvl w:ilvl="5" w:tplc="D9506360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ar-SA"/>
      </w:rPr>
    </w:lvl>
    <w:lvl w:ilvl="6" w:tplc="E5220BA6">
      <w:numFmt w:val="bullet"/>
      <w:lvlText w:val="•"/>
      <w:lvlJc w:val="left"/>
      <w:pPr>
        <w:ind w:left="5820" w:hanging="300"/>
      </w:pPr>
      <w:rPr>
        <w:rFonts w:hint="default"/>
        <w:lang w:val="en-US" w:eastAsia="en-US" w:bidi="ar-SA"/>
      </w:rPr>
    </w:lvl>
    <w:lvl w:ilvl="7" w:tplc="1DDABBCC">
      <w:numFmt w:val="bullet"/>
      <w:lvlText w:val="•"/>
      <w:lvlJc w:val="left"/>
      <w:pPr>
        <w:ind w:left="6760" w:hanging="300"/>
      </w:pPr>
      <w:rPr>
        <w:rFonts w:hint="default"/>
        <w:lang w:val="en-US" w:eastAsia="en-US" w:bidi="ar-SA"/>
      </w:rPr>
    </w:lvl>
    <w:lvl w:ilvl="8" w:tplc="28A2333A">
      <w:numFmt w:val="bullet"/>
      <w:lvlText w:val="•"/>
      <w:lvlJc w:val="left"/>
      <w:pPr>
        <w:ind w:left="7700" w:hanging="300"/>
      </w:pPr>
      <w:rPr>
        <w:rFonts w:hint="default"/>
        <w:lang w:val="en-US" w:eastAsia="en-US" w:bidi="ar-SA"/>
      </w:rPr>
    </w:lvl>
  </w:abstractNum>
  <w:abstractNum w:abstractNumId="19" w15:restartNumberingAfterBreak="0">
    <w:nsid w:val="53B4572C"/>
    <w:multiLevelType w:val="hybridMultilevel"/>
    <w:tmpl w:val="1BC6E2D6"/>
    <w:lvl w:ilvl="0" w:tplc="E7EE5B80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2F0FC0E">
      <w:numFmt w:val="bullet"/>
      <w:lvlText w:val="•"/>
      <w:lvlJc w:val="left"/>
      <w:pPr>
        <w:ind w:left="1048" w:hanging="314"/>
      </w:pPr>
      <w:rPr>
        <w:rFonts w:hint="default"/>
        <w:lang w:val="en-US" w:eastAsia="en-US" w:bidi="ar-SA"/>
      </w:rPr>
    </w:lvl>
    <w:lvl w:ilvl="2" w:tplc="65AE4B7A">
      <w:numFmt w:val="bullet"/>
      <w:lvlText w:val="•"/>
      <w:lvlJc w:val="left"/>
      <w:pPr>
        <w:ind w:left="1996" w:hanging="314"/>
      </w:pPr>
      <w:rPr>
        <w:rFonts w:hint="default"/>
        <w:lang w:val="en-US" w:eastAsia="en-US" w:bidi="ar-SA"/>
      </w:rPr>
    </w:lvl>
    <w:lvl w:ilvl="3" w:tplc="D5D617F2">
      <w:numFmt w:val="bullet"/>
      <w:lvlText w:val="•"/>
      <w:lvlJc w:val="left"/>
      <w:pPr>
        <w:ind w:left="2944" w:hanging="314"/>
      </w:pPr>
      <w:rPr>
        <w:rFonts w:hint="default"/>
        <w:lang w:val="en-US" w:eastAsia="en-US" w:bidi="ar-SA"/>
      </w:rPr>
    </w:lvl>
    <w:lvl w:ilvl="4" w:tplc="0ECCFF7E">
      <w:numFmt w:val="bullet"/>
      <w:lvlText w:val="•"/>
      <w:lvlJc w:val="left"/>
      <w:pPr>
        <w:ind w:left="3892" w:hanging="314"/>
      </w:pPr>
      <w:rPr>
        <w:rFonts w:hint="default"/>
        <w:lang w:val="en-US" w:eastAsia="en-US" w:bidi="ar-SA"/>
      </w:rPr>
    </w:lvl>
    <w:lvl w:ilvl="5" w:tplc="267CEBC4">
      <w:numFmt w:val="bullet"/>
      <w:lvlText w:val="•"/>
      <w:lvlJc w:val="left"/>
      <w:pPr>
        <w:ind w:left="4840" w:hanging="314"/>
      </w:pPr>
      <w:rPr>
        <w:rFonts w:hint="default"/>
        <w:lang w:val="en-US" w:eastAsia="en-US" w:bidi="ar-SA"/>
      </w:rPr>
    </w:lvl>
    <w:lvl w:ilvl="6" w:tplc="72824B26">
      <w:numFmt w:val="bullet"/>
      <w:lvlText w:val="•"/>
      <w:lvlJc w:val="left"/>
      <w:pPr>
        <w:ind w:left="5788" w:hanging="314"/>
      </w:pPr>
      <w:rPr>
        <w:rFonts w:hint="default"/>
        <w:lang w:val="en-US" w:eastAsia="en-US" w:bidi="ar-SA"/>
      </w:rPr>
    </w:lvl>
    <w:lvl w:ilvl="7" w:tplc="5B5C3DBE">
      <w:numFmt w:val="bullet"/>
      <w:lvlText w:val="•"/>
      <w:lvlJc w:val="left"/>
      <w:pPr>
        <w:ind w:left="6736" w:hanging="314"/>
      </w:pPr>
      <w:rPr>
        <w:rFonts w:hint="default"/>
        <w:lang w:val="en-US" w:eastAsia="en-US" w:bidi="ar-SA"/>
      </w:rPr>
    </w:lvl>
    <w:lvl w:ilvl="8" w:tplc="18CCCC54">
      <w:numFmt w:val="bullet"/>
      <w:lvlText w:val="•"/>
      <w:lvlJc w:val="left"/>
      <w:pPr>
        <w:ind w:left="7684" w:hanging="314"/>
      </w:pPr>
      <w:rPr>
        <w:rFonts w:hint="default"/>
        <w:lang w:val="en-US" w:eastAsia="en-US" w:bidi="ar-SA"/>
      </w:rPr>
    </w:lvl>
  </w:abstractNum>
  <w:abstractNum w:abstractNumId="20" w15:restartNumberingAfterBreak="0">
    <w:nsid w:val="57D83735"/>
    <w:multiLevelType w:val="hybridMultilevel"/>
    <w:tmpl w:val="6E4842C2"/>
    <w:lvl w:ilvl="0" w:tplc="8408C236">
      <w:start w:val="1"/>
      <w:numFmt w:val="decimal"/>
      <w:lvlText w:val="(%1)"/>
      <w:lvlJc w:val="left"/>
      <w:pPr>
        <w:ind w:left="414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3945E3A">
      <w:start w:val="1"/>
      <w:numFmt w:val="lowerLetter"/>
      <w:lvlText w:val="(%2)"/>
      <w:lvlJc w:val="left"/>
      <w:pPr>
        <w:ind w:left="820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DF66C44">
      <w:numFmt w:val="bullet"/>
      <w:lvlText w:val="•"/>
      <w:lvlJc w:val="left"/>
      <w:pPr>
        <w:ind w:left="1793" w:hanging="303"/>
      </w:pPr>
      <w:rPr>
        <w:rFonts w:hint="default"/>
        <w:lang w:val="en-US" w:eastAsia="en-US" w:bidi="ar-SA"/>
      </w:rPr>
    </w:lvl>
    <w:lvl w:ilvl="3" w:tplc="CB5C052C">
      <w:numFmt w:val="bullet"/>
      <w:lvlText w:val="•"/>
      <w:lvlJc w:val="left"/>
      <w:pPr>
        <w:ind w:left="2766" w:hanging="303"/>
      </w:pPr>
      <w:rPr>
        <w:rFonts w:hint="default"/>
        <w:lang w:val="en-US" w:eastAsia="en-US" w:bidi="ar-SA"/>
      </w:rPr>
    </w:lvl>
    <w:lvl w:ilvl="4" w:tplc="E2BCCC34">
      <w:numFmt w:val="bullet"/>
      <w:lvlText w:val="•"/>
      <w:lvlJc w:val="left"/>
      <w:pPr>
        <w:ind w:left="3740" w:hanging="303"/>
      </w:pPr>
      <w:rPr>
        <w:rFonts w:hint="default"/>
        <w:lang w:val="en-US" w:eastAsia="en-US" w:bidi="ar-SA"/>
      </w:rPr>
    </w:lvl>
    <w:lvl w:ilvl="5" w:tplc="9D6C9FF2">
      <w:numFmt w:val="bullet"/>
      <w:lvlText w:val="•"/>
      <w:lvlJc w:val="left"/>
      <w:pPr>
        <w:ind w:left="4713" w:hanging="303"/>
      </w:pPr>
      <w:rPr>
        <w:rFonts w:hint="default"/>
        <w:lang w:val="en-US" w:eastAsia="en-US" w:bidi="ar-SA"/>
      </w:rPr>
    </w:lvl>
    <w:lvl w:ilvl="6" w:tplc="A55422F4">
      <w:numFmt w:val="bullet"/>
      <w:lvlText w:val="•"/>
      <w:lvlJc w:val="left"/>
      <w:pPr>
        <w:ind w:left="5686" w:hanging="303"/>
      </w:pPr>
      <w:rPr>
        <w:rFonts w:hint="default"/>
        <w:lang w:val="en-US" w:eastAsia="en-US" w:bidi="ar-SA"/>
      </w:rPr>
    </w:lvl>
    <w:lvl w:ilvl="7" w:tplc="74A67142">
      <w:numFmt w:val="bullet"/>
      <w:lvlText w:val="•"/>
      <w:lvlJc w:val="left"/>
      <w:pPr>
        <w:ind w:left="6660" w:hanging="303"/>
      </w:pPr>
      <w:rPr>
        <w:rFonts w:hint="default"/>
        <w:lang w:val="en-US" w:eastAsia="en-US" w:bidi="ar-SA"/>
      </w:rPr>
    </w:lvl>
    <w:lvl w:ilvl="8" w:tplc="824E6B0A">
      <w:numFmt w:val="bullet"/>
      <w:lvlText w:val="•"/>
      <w:lvlJc w:val="left"/>
      <w:pPr>
        <w:ind w:left="7633" w:hanging="303"/>
      </w:pPr>
      <w:rPr>
        <w:rFonts w:hint="default"/>
        <w:lang w:val="en-US" w:eastAsia="en-US" w:bidi="ar-SA"/>
      </w:rPr>
    </w:lvl>
  </w:abstractNum>
  <w:abstractNum w:abstractNumId="21" w15:restartNumberingAfterBreak="0">
    <w:nsid w:val="5E233A55"/>
    <w:multiLevelType w:val="hybridMultilevel"/>
    <w:tmpl w:val="2F0C2F72"/>
    <w:lvl w:ilvl="0" w:tplc="A83C6F3A">
      <w:start w:val="1"/>
      <w:numFmt w:val="decimal"/>
      <w:lvlText w:val="(%1)"/>
      <w:lvlJc w:val="left"/>
      <w:pPr>
        <w:ind w:left="412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DF29AC2">
      <w:numFmt w:val="bullet"/>
      <w:lvlText w:val="•"/>
      <w:lvlJc w:val="left"/>
      <w:pPr>
        <w:ind w:left="1336" w:hanging="312"/>
      </w:pPr>
      <w:rPr>
        <w:rFonts w:hint="default"/>
        <w:lang w:val="en-US" w:eastAsia="en-US" w:bidi="ar-SA"/>
      </w:rPr>
    </w:lvl>
    <w:lvl w:ilvl="2" w:tplc="B1FA5206">
      <w:numFmt w:val="bullet"/>
      <w:lvlText w:val="•"/>
      <w:lvlJc w:val="left"/>
      <w:pPr>
        <w:ind w:left="2252" w:hanging="312"/>
      </w:pPr>
      <w:rPr>
        <w:rFonts w:hint="default"/>
        <w:lang w:val="en-US" w:eastAsia="en-US" w:bidi="ar-SA"/>
      </w:rPr>
    </w:lvl>
    <w:lvl w:ilvl="3" w:tplc="45C05CB6">
      <w:numFmt w:val="bullet"/>
      <w:lvlText w:val="•"/>
      <w:lvlJc w:val="left"/>
      <w:pPr>
        <w:ind w:left="3168" w:hanging="312"/>
      </w:pPr>
      <w:rPr>
        <w:rFonts w:hint="default"/>
        <w:lang w:val="en-US" w:eastAsia="en-US" w:bidi="ar-SA"/>
      </w:rPr>
    </w:lvl>
    <w:lvl w:ilvl="4" w:tplc="2D8A5494">
      <w:numFmt w:val="bullet"/>
      <w:lvlText w:val="•"/>
      <w:lvlJc w:val="left"/>
      <w:pPr>
        <w:ind w:left="4084" w:hanging="312"/>
      </w:pPr>
      <w:rPr>
        <w:rFonts w:hint="default"/>
        <w:lang w:val="en-US" w:eastAsia="en-US" w:bidi="ar-SA"/>
      </w:rPr>
    </w:lvl>
    <w:lvl w:ilvl="5" w:tplc="27A2F6EA">
      <w:numFmt w:val="bullet"/>
      <w:lvlText w:val="•"/>
      <w:lvlJc w:val="left"/>
      <w:pPr>
        <w:ind w:left="5000" w:hanging="312"/>
      </w:pPr>
      <w:rPr>
        <w:rFonts w:hint="default"/>
        <w:lang w:val="en-US" w:eastAsia="en-US" w:bidi="ar-SA"/>
      </w:rPr>
    </w:lvl>
    <w:lvl w:ilvl="6" w:tplc="192AA8F4">
      <w:numFmt w:val="bullet"/>
      <w:lvlText w:val="•"/>
      <w:lvlJc w:val="left"/>
      <w:pPr>
        <w:ind w:left="5916" w:hanging="312"/>
      </w:pPr>
      <w:rPr>
        <w:rFonts w:hint="default"/>
        <w:lang w:val="en-US" w:eastAsia="en-US" w:bidi="ar-SA"/>
      </w:rPr>
    </w:lvl>
    <w:lvl w:ilvl="7" w:tplc="447479F6">
      <w:numFmt w:val="bullet"/>
      <w:lvlText w:val="•"/>
      <w:lvlJc w:val="left"/>
      <w:pPr>
        <w:ind w:left="6832" w:hanging="312"/>
      </w:pPr>
      <w:rPr>
        <w:rFonts w:hint="default"/>
        <w:lang w:val="en-US" w:eastAsia="en-US" w:bidi="ar-SA"/>
      </w:rPr>
    </w:lvl>
    <w:lvl w:ilvl="8" w:tplc="5FC43508">
      <w:numFmt w:val="bullet"/>
      <w:lvlText w:val="•"/>
      <w:lvlJc w:val="left"/>
      <w:pPr>
        <w:ind w:left="7748" w:hanging="312"/>
      </w:pPr>
      <w:rPr>
        <w:rFonts w:hint="default"/>
        <w:lang w:val="en-US" w:eastAsia="en-US" w:bidi="ar-SA"/>
      </w:rPr>
    </w:lvl>
  </w:abstractNum>
  <w:abstractNum w:abstractNumId="22" w15:restartNumberingAfterBreak="0">
    <w:nsid w:val="63B27B3B"/>
    <w:multiLevelType w:val="hybridMultilevel"/>
    <w:tmpl w:val="AAEA6B4E"/>
    <w:lvl w:ilvl="0" w:tplc="2820DEB2">
      <w:start w:val="1"/>
      <w:numFmt w:val="decimal"/>
      <w:lvlText w:val="(%1)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CC49946">
      <w:numFmt w:val="bullet"/>
      <w:lvlText w:val="•"/>
      <w:lvlJc w:val="left"/>
      <w:pPr>
        <w:ind w:left="1048" w:hanging="312"/>
      </w:pPr>
      <w:rPr>
        <w:rFonts w:hint="default"/>
        <w:lang w:val="en-US" w:eastAsia="en-US" w:bidi="ar-SA"/>
      </w:rPr>
    </w:lvl>
    <w:lvl w:ilvl="2" w:tplc="B25878B4">
      <w:numFmt w:val="bullet"/>
      <w:lvlText w:val="•"/>
      <w:lvlJc w:val="left"/>
      <w:pPr>
        <w:ind w:left="1996" w:hanging="312"/>
      </w:pPr>
      <w:rPr>
        <w:rFonts w:hint="default"/>
        <w:lang w:val="en-US" w:eastAsia="en-US" w:bidi="ar-SA"/>
      </w:rPr>
    </w:lvl>
    <w:lvl w:ilvl="3" w:tplc="0AE2005A">
      <w:numFmt w:val="bullet"/>
      <w:lvlText w:val="•"/>
      <w:lvlJc w:val="left"/>
      <w:pPr>
        <w:ind w:left="2944" w:hanging="312"/>
      </w:pPr>
      <w:rPr>
        <w:rFonts w:hint="default"/>
        <w:lang w:val="en-US" w:eastAsia="en-US" w:bidi="ar-SA"/>
      </w:rPr>
    </w:lvl>
    <w:lvl w:ilvl="4" w:tplc="ED0808BC">
      <w:numFmt w:val="bullet"/>
      <w:lvlText w:val="•"/>
      <w:lvlJc w:val="left"/>
      <w:pPr>
        <w:ind w:left="3892" w:hanging="312"/>
      </w:pPr>
      <w:rPr>
        <w:rFonts w:hint="default"/>
        <w:lang w:val="en-US" w:eastAsia="en-US" w:bidi="ar-SA"/>
      </w:rPr>
    </w:lvl>
    <w:lvl w:ilvl="5" w:tplc="981CDA50">
      <w:numFmt w:val="bullet"/>
      <w:lvlText w:val="•"/>
      <w:lvlJc w:val="left"/>
      <w:pPr>
        <w:ind w:left="4840" w:hanging="312"/>
      </w:pPr>
      <w:rPr>
        <w:rFonts w:hint="default"/>
        <w:lang w:val="en-US" w:eastAsia="en-US" w:bidi="ar-SA"/>
      </w:rPr>
    </w:lvl>
    <w:lvl w:ilvl="6" w:tplc="DE8097AE">
      <w:numFmt w:val="bullet"/>
      <w:lvlText w:val="•"/>
      <w:lvlJc w:val="left"/>
      <w:pPr>
        <w:ind w:left="5788" w:hanging="312"/>
      </w:pPr>
      <w:rPr>
        <w:rFonts w:hint="default"/>
        <w:lang w:val="en-US" w:eastAsia="en-US" w:bidi="ar-SA"/>
      </w:rPr>
    </w:lvl>
    <w:lvl w:ilvl="7" w:tplc="97DC5500">
      <w:numFmt w:val="bullet"/>
      <w:lvlText w:val="•"/>
      <w:lvlJc w:val="left"/>
      <w:pPr>
        <w:ind w:left="6736" w:hanging="312"/>
      </w:pPr>
      <w:rPr>
        <w:rFonts w:hint="default"/>
        <w:lang w:val="en-US" w:eastAsia="en-US" w:bidi="ar-SA"/>
      </w:rPr>
    </w:lvl>
    <w:lvl w:ilvl="8" w:tplc="5EAC61C0">
      <w:numFmt w:val="bullet"/>
      <w:lvlText w:val="•"/>
      <w:lvlJc w:val="left"/>
      <w:pPr>
        <w:ind w:left="7684" w:hanging="312"/>
      </w:pPr>
      <w:rPr>
        <w:rFonts w:hint="default"/>
        <w:lang w:val="en-US" w:eastAsia="en-US" w:bidi="ar-SA"/>
      </w:rPr>
    </w:lvl>
  </w:abstractNum>
  <w:abstractNum w:abstractNumId="23" w15:restartNumberingAfterBreak="0">
    <w:nsid w:val="70472DC6"/>
    <w:multiLevelType w:val="hybridMultilevel"/>
    <w:tmpl w:val="667E660C"/>
    <w:lvl w:ilvl="0" w:tplc="3B72030A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424BF7A">
      <w:start w:val="1"/>
      <w:numFmt w:val="lowerLetter"/>
      <w:lvlText w:val="(%2)"/>
      <w:lvlJc w:val="left"/>
      <w:pPr>
        <w:ind w:left="11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F5C26CA">
      <w:numFmt w:val="bullet"/>
      <w:lvlText w:val="•"/>
      <w:lvlJc w:val="left"/>
      <w:pPr>
        <w:ind w:left="2060" w:hanging="300"/>
      </w:pPr>
      <w:rPr>
        <w:rFonts w:hint="default"/>
        <w:lang w:val="en-US" w:eastAsia="en-US" w:bidi="ar-SA"/>
      </w:rPr>
    </w:lvl>
    <w:lvl w:ilvl="3" w:tplc="7FE87E8A">
      <w:numFmt w:val="bullet"/>
      <w:lvlText w:val="•"/>
      <w:lvlJc w:val="left"/>
      <w:pPr>
        <w:ind w:left="3000" w:hanging="300"/>
      </w:pPr>
      <w:rPr>
        <w:rFonts w:hint="default"/>
        <w:lang w:val="en-US" w:eastAsia="en-US" w:bidi="ar-SA"/>
      </w:rPr>
    </w:lvl>
    <w:lvl w:ilvl="4" w:tplc="EECED528">
      <w:numFmt w:val="bullet"/>
      <w:lvlText w:val="•"/>
      <w:lvlJc w:val="left"/>
      <w:pPr>
        <w:ind w:left="3940" w:hanging="300"/>
      </w:pPr>
      <w:rPr>
        <w:rFonts w:hint="default"/>
        <w:lang w:val="en-US" w:eastAsia="en-US" w:bidi="ar-SA"/>
      </w:rPr>
    </w:lvl>
    <w:lvl w:ilvl="5" w:tplc="FFAC0ACC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ar-SA"/>
      </w:rPr>
    </w:lvl>
    <w:lvl w:ilvl="6" w:tplc="7EAABE52">
      <w:numFmt w:val="bullet"/>
      <w:lvlText w:val="•"/>
      <w:lvlJc w:val="left"/>
      <w:pPr>
        <w:ind w:left="5820" w:hanging="300"/>
      </w:pPr>
      <w:rPr>
        <w:rFonts w:hint="default"/>
        <w:lang w:val="en-US" w:eastAsia="en-US" w:bidi="ar-SA"/>
      </w:rPr>
    </w:lvl>
    <w:lvl w:ilvl="7" w:tplc="C554E058">
      <w:numFmt w:val="bullet"/>
      <w:lvlText w:val="•"/>
      <w:lvlJc w:val="left"/>
      <w:pPr>
        <w:ind w:left="6760" w:hanging="300"/>
      </w:pPr>
      <w:rPr>
        <w:rFonts w:hint="default"/>
        <w:lang w:val="en-US" w:eastAsia="en-US" w:bidi="ar-SA"/>
      </w:rPr>
    </w:lvl>
    <w:lvl w:ilvl="8" w:tplc="533A6CBE">
      <w:numFmt w:val="bullet"/>
      <w:lvlText w:val="•"/>
      <w:lvlJc w:val="left"/>
      <w:pPr>
        <w:ind w:left="7700" w:hanging="300"/>
      </w:pPr>
      <w:rPr>
        <w:rFonts w:hint="default"/>
        <w:lang w:val="en-US" w:eastAsia="en-US" w:bidi="ar-SA"/>
      </w:rPr>
    </w:lvl>
  </w:abstractNum>
  <w:abstractNum w:abstractNumId="24" w15:restartNumberingAfterBreak="0">
    <w:nsid w:val="7BC46393"/>
    <w:multiLevelType w:val="hybridMultilevel"/>
    <w:tmpl w:val="8C84090C"/>
    <w:lvl w:ilvl="0" w:tplc="65560058">
      <w:start w:val="1"/>
      <w:numFmt w:val="decimal"/>
      <w:lvlText w:val="(%1)"/>
      <w:lvlJc w:val="left"/>
      <w:pPr>
        <w:ind w:left="10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E546504">
      <w:numFmt w:val="bullet"/>
      <w:lvlText w:val="•"/>
      <w:lvlJc w:val="left"/>
      <w:pPr>
        <w:ind w:left="1048" w:hanging="314"/>
      </w:pPr>
      <w:rPr>
        <w:rFonts w:hint="default"/>
        <w:lang w:val="en-US" w:eastAsia="en-US" w:bidi="ar-SA"/>
      </w:rPr>
    </w:lvl>
    <w:lvl w:ilvl="2" w:tplc="DA347574">
      <w:numFmt w:val="bullet"/>
      <w:lvlText w:val="•"/>
      <w:lvlJc w:val="left"/>
      <w:pPr>
        <w:ind w:left="1996" w:hanging="314"/>
      </w:pPr>
      <w:rPr>
        <w:rFonts w:hint="default"/>
        <w:lang w:val="en-US" w:eastAsia="en-US" w:bidi="ar-SA"/>
      </w:rPr>
    </w:lvl>
    <w:lvl w:ilvl="3" w:tplc="4516B654">
      <w:numFmt w:val="bullet"/>
      <w:lvlText w:val="•"/>
      <w:lvlJc w:val="left"/>
      <w:pPr>
        <w:ind w:left="2944" w:hanging="314"/>
      </w:pPr>
      <w:rPr>
        <w:rFonts w:hint="default"/>
        <w:lang w:val="en-US" w:eastAsia="en-US" w:bidi="ar-SA"/>
      </w:rPr>
    </w:lvl>
    <w:lvl w:ilvl="4" w:tplc="60541442">
      <w:numFmt w:val="bullet"/>
      <w:lvlText w:val="•"/>
      <w:lvlJc w:val="left"/>
      <w:pPr>
        <w:ind w:left="3892" w:hanging="314"/>
      </w:pPr>
      <w:rPr>
        <w:rFonts w:hint="default"/>
        <w:lang w:val="en-US" w:eastAsia="en-US" w:bidi="ar-SA"/>
      </w:rPr>
    </w:lvl>
    <w:lvl w:ilvl="5" w:tplc="815C3400">
      <w:numFmt w:val="bullet"/>
      <w:lvlText w:val="•"/>
      <w:lvlJc w:val="left"/>
      <w:pPr>
        <w:ind w:left="4840" w:hanging="314"/>
      </w:pPr>
      <w:rPr>
        <w:rFonts w:hint="default"/>
        <w:lang w:val="en-US" w:eastAsia="en-US" w:bidi="ar-SA"/>
      </w:rPr>
    </w:lvl>
    <w:lvl w:ilvl="6" w:tplc="444ED940">
      <w:numFmt w:val="bullet"/>
      <w:lvlText w:val="•"/>
      <w:lvlJc w:val="left"/>
      <w:pPr>
        <w:ind w:left="5788" w:hanging="314"/>
      </w:pPr>
      <w:rPr>
        <w:rFonts w:hint="default"/>
        <w:lang w:val="en-US" w:eastAsia="en-US" w:bidi="ar-SA"/>
      </w:rPr>
    </w:lvl>
    <w:lvl w:ilvl="7" w:tplc="1EDE9540">
      <w:numFmt w:val="bullet"/>
      <w:lvlText w:val="•"/>
      <w:lvlJc w:val="left"/>
      <w:pPr>
        <w:ind w:left="6736" w:hanging="314"/>
      </w:pPr>
      <w:rPr>
        <w:rFonts w:hint="default"/>
        <w:lang w:val="en-US" w:eastAsia="en-US" w:bidi="ar-SA"/>
      </w:rPr>
    </w:lvl>
    <w:lvl w:ilvl="8" w:tplc="62DC05A8">
      <w:numFmt w:val="bullet"/>
      <w:lvlText w:val="•"/>
      <w:lvlJc w:val="left"/>
      <w:pPr>
        <w:ind w:left="7684" w:hanging="314"/>
      </w:pPr>
      <w:rPr>
        <w:rFonts w:hint="default"/>
        <w:lang w:val="en-US" w:eastAsia="en-US" w:bidi="ar-SA"/>
      </w:rPr>
    </w:lvl>
  </w:abstractNum>
  <w:num w:numId="1" w16cid:durableId="1089693448">
    <w:abstractNumId w:val="10"/>
  </w:num>
  <w:num w:numId="2" w16cid:durableId="1107970075">
    <w:abstractNumId w:val="14"/>
  </w:num>
  <w:num w:numId="3" w16cid:durableId="722219561">
    <w:abstractNumId w:val="16"/>
  </w:num>
  <w:num w:numId="4" w16cid:durableId="1064179342">
    <w:abstractNumId w:val="2"/>
  </w:num>
  <w:num w:numId="5" w16cid:durableId="1778481510">
    <w:abstractNumId w:val="13"/>
  </w:num>
  <w:num w:numId="6" w16cid:durableId="1594895247">
    <w:abstractNumId w:val="22"/>
  </w:num>
  <w:num w:numId="7" w16cid:durableId="2071465801">
    <w:abstractNumId w:val="3"/>
  </w:num>
  <w:num w:numId="8" w16cid:durableId="785461558">
    <w:abstractNumId w:val="6"/>
  </w:num>
  <w:num w:numId="9" w16cid:durableId="814486863">
    <w:abstractNumId w:val="18"/>
  </w:num>
  <w:num w:numId="10" w16cid:durableId="1847134651">
    <w:abstractNumId w:val="5"/>
  </w:num>
  <w:num w:numId="11" w16cid:durableId="1011684001">
    <w:abstractNumId w:val="7"/>
  </w:num>
  <w:num w:numId="12" w16cid:durableId="391079298">
    <w:abstractNumId w:val="4"/>
  </w:num>
  <w:num w:numId="13" w16cid:durableId="18701050">
    <w:abstractNumId w:val="11"/>
  </w:num>
  <w:num w:numId="14" w16cid:durableId="720447303">
    <w:abstractNumId w:val="24"/>
  </w:num>
  <w:num w:numId="15" w16cid:durableId="1371568183">
    <w:abstractNumId w:val="23"/>
  </w:num>
  <w:num w:numId="16" w16cid:durableId="753938025">
    <w:abstractNumId w:val="17"/>
  </w:num>
  <w:num w:numId="17" w16cid:durableId="2095280298">
    <w:abstractNumId w:val="8"/>
  </w:num>
  <w:num w:numId="18" w16cid:durableId="698748482">
    <w:abstractNumId w:val="20"/>
  </w:num>
  <w:num w:numId="19" w16cid:durableId="216551593">
    <w:abstractNumId w:val="15"/>
  </w:num>
  <w:num w:numId="20" w16cid:durableId="341320249">
    <w:abstractNumId w:val="19"/>
  </w:num>
  <w:num w:numId="21" w16cid:durableId="394665601">
    <w:abstractNumId w:val="12"/>
  </w:num>
  <w:num w:numId="22" w16cid:durableId="2055108245">
    <w:abstractNumId w:val="0"/>
  </w:num>
  <w:num w:numId="23" w16cid:durableId="1649937260">
    <w:abstractNumId w:val="9"/>
  </w:num>
  <w:num w:numId="24" w16cid:durableId="1555846091">
    <w:abstractNumId w:val="21"/>
  </w:num>
  <w:num w:numId="25" w16cid:durableId="207311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3F"/>
    <w:rsid w:val="00054F3F"/>
    <w:rsid w:val="000D4F23"/>
    <w:rsid w:val="00154108"/>
    <w:rsid w:val="00184E7C"/>
    <w:rsid w:val="001D6546"/>
    <w:rsid w:val="001F21E3"/>
    <w:rsid w:val="002F7DF4"/>
    <w:rsid w:val="00313327"/>
    <w:rsid w:val="003E637F"/>
    <w:rsid w:val="00497CF7"/>
    <w:rsid w:val="004A6DF0"/>
    <w:rsid w:val="004A7629"/>
    <w:rsid w:val="004E0DC1"/>
    <w:rsid w:val="0052062C"/>
    <w:rsid w:val="0056665C"/>
    <w:rsid w:val="00576172"/>
    <w:rsid w:val="00627C1A"/>
    <w:rsid w:val="0066738E"/>
    <w:rsid w:val="006F6BD8"/>
    <w:rsid w:val="007102E2"/>
    <w:rsid w:val="00772E8A"/>
    <w:rsid w:val="00790B5B"/>
    <w:rsid w:val="00895BA7"/>
    <w:rsid w:val="00932B32"/>
    <w:rsid w:val="00A10B51"/>
    <w:rsid w:val="00A34143"/>
    <w:rsid w:val="00AF5F91"/>
    <w:rsid w:val="00BC6CCE"/>
    <w:rsid w:val="00C52E9A"/>
    <w:rsid w:val="00CD5E33"/>
    <w:rsid w:val="00E40B04"/>
    <w:rsid w:val="00F430E7"/>
    <w:rsid w:val="00F87B6D"/>
    <w:rsid w:val="00FE1A8C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393DC"/>
  <w15:docId w15:val="{E10C0900-C913-4C40-8058-A8B9C13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/>
    </w:pPr>
  </w:style>
  <w:style w:type="paragraph" w:styleId="ListParagraph">
    <w:name w:val="List Paragraph"/>
    <w:basedOn w:val="Normal"/>
    <w:uiPriority w:val="1"/>
    <w:qFormat/>
    <w:pPr>
      <w:spacing w:before="138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Sokal</dc:creator>
  <cp:lastModifiedBy>Mikal Sokolowski</cp:lastModifiedBy>
  <cp:revision>9</cp:revision>
  <dcterms:created xsi:type="dcterms:W3CDTF">2022-09-22T03:13:00Z</dcterms:created>
  <dcterms:modified xsi:type="dcterms:W3CDTF">2022-10-26T16:17:00Z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  <property fmtid="{D5CDD505-2E9C-101B-9397-08002B2CF9AE}" pid="5" name="GrammarlyDocumentId">
    <vt:lpwstr>ce1bc1bff38f6a476e67b483420f82cdc54b7e0034db35256b7a75ed1b4b193f</vt:lpwstr>
  </property>
</Properties>
</file>